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7D56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                                       </w:t>
      </w:r>
      <w:r w:rsidR="00007D56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АДМИНИСТРАЦИЯ</w:t>
      </w: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      муниципальное образование </w:t>
      </w:r>
    </w:p>
    <w:p w:rsidR="00007D56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</w:t>
      </w:r>
      <w:r w:rsidR="00007D56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«Деревня Беляево»</w:t>
      </w:r>
    </w:p>
    <w:p w:rsidR="00007D56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Юхновский район </w:t>
      </w:r>
      <w:r w:rsidR="00007D56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Калужской области</w:t>
      </w:r>
    </w:p>
    <w:p w:rsidR="00007D56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                 </w:t>
      </w:r>
      <w:r w:rsidR="00007D56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ПОСТАНОВЛЕНИЕ</w:t>
      </w:r>
    </w:p>
    <w:p w:rsid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>от «</w:t>
      </w:r>
      <w:r w:rsidR="00503A65">
        <w:rPr>
          <w:rFonts w:ascii="Times New Roman" w:hAnsi="Times New Roman" w:cs="Times New Roman"/>
          <w:b/>
          <w:bCs/>
          <w:color w:val="000000"/>
          <w:sz w:val="25"/>
          <w:szCs w:val="25"/>
        </w:rPr>
        <w:t>19</w:t>
      </w:r>
      <w:r w:rsidR="00F360EA"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 xml:space="preserve">» </w:t>
      </w:r>
      <w:r w:rsidR="00503A65"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>февраля</w:t>
      </w: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 xml:space="preserve"> </w:t>
      </w:r>
      <w:r w:rsidR="00F360EA">
        <w:rPr>
          <w:rFonts w:ascii="Times New Roman" w:hAnsi="Times New Roman" w:cs="Times New Roman"/>
          <w:b/>
          <w:bCs/>
          <w:color w:val="000000"/>
          <w:sz w:val="25"/>
          <w:szCs w:val="25"/>
        </w:rPr>
        <w:t>20</w:t>
      </w:r>
      <w:r w:rsidR="00503A65">
        <w:rPr>
          <w:rFonts w:ascii="Times New Roman" w:hAnsi="Times New Roman" w:cs="Times New Roman"/>
          <w:b/>
          <w:bCs/>
          <w:color w:val="000000"/>
          <w:sz w:val="25"/>
          <w:szCs w:val="25"/>
        </w:rPr>
        <w:t>21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 xml:space="preserve">г. </w:t>
      </w:r>
      <w:r w:rsidR="00F360EA"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 xml:space="preserve">                                                                   </w:t>
      </w: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>№</w:t>
      </w:r>
      <w:r w:rsidR="00503A65">
        <w:rPr>
          <w:rFonts w:ascii="Times New Roman" w:hAnsi="Times New Roman" w:cs="Times New Roman"/>
          <w:b/>
          <w:bCs/>
          <w:color w:val="000000"/>
          <w:sz w:val="25"/>
          <w:szCs w:val="25"/>
        </w:rPr>
        <w:t>3</w:t>
      </w:r>
    </w:p>
    <w:p w:rsid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F360EA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F360EA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программы «Развитие и поддержка</w:t>
      </w:r>
    </w:p>
    <w:p w:rsidR="00F360EA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малого</w:t>
      </w:r>
      <w:r w:rsidR="00F360E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в</w:t>
      </w:r>
      <w:r w:rsidR="00503A65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МО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503A65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СП «Деревня Беляево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на</w:t>
      </w:r>
      <w:r w:rsidR="00F360E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F36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503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360E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202</w:t>
      </w:r>
      <w:r w:rsidR="00503A65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гг.»</w:t>
      </w: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местного самоуправления в Российской Федерации», федеральным законом от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24.07.2007 № 209-ФЗ "О развитии малого и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предпринимательства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</w:p>
    <w:p w:rsidR="00F360EA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Федерации" Постановлением администрации сельского поселения 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>«Деревня Беляево» №37а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23.08.2013г. «Об утверждении Положения о порядке принятия решения о разработке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программ МО сельское поселение 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формирования, реализации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проведения оценки эффективности реализации» и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сельское поселение 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ПОСТАНОВЛЯЕТ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муниципальную программу «Развитие и поддержка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малого и среднего предпринимательства в сельском поселении 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>«Деревня Беляево» на 20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годы» согласно приложению №1;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Установить, что в ходе реализации муниципальной программы «Развитие и поддержка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малого и среднего предпринимательства в сельском поселении 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>«Деревня Беляево» на 20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годы» ежегодной корректировке подлежат мероприятия и объемы их финансирования с учетом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возможностей средств бюджета поселения;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момента официального обнародования,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вывешивания на стендах в установленных местах.</w:t>
      </w:r>
    </w:p>
    <w:p w:rsidR="00007D56" w:rsidRDefault="00007D56" w:rsidP="00A72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МО</w:t>
      </w:r>
    </w:p>
    <w:p w:rsidR="00A72369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 «Деревня Беляево»                                          Т.А. Сухорукова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к постановлению а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Муниципальная программа «Развитие и поддержка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предпринимательства в сельском поселении </w:t>
      </w:r>
      <w:r w:rsidR="0046676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«Деревня Беляево» на 2016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46676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2020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гг.»</w:t>
      </w:r>
    </w:p>
    <w:p w:rsidR="00007D56" w:rsidRDefault="00F97F8E" w:rsidP="0000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</w:t>
      </w:r>
      <w:r w:rsidR="00007D56">
        <w:rPr>
          <w:rFonts w:ascii="Arial" w:hAnsi="Arial" w:cs="Arial"/>
          <w:color w:val="000000"/>
          <w:sz w:val="20"/>
          <w:szCs w:val="20"/>
        </w:rPr>
        <w:t>Паспорт программы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Ответственный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исполнитель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Администрация МО сельского поселения «Деревня Беляево»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Соисполнители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Администрация МО сельского поселения «Деревня Беляево»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Участники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7F8E" w:rsidRPr="00F97F8E" w:rsidRDefault="00F97F8E" w:rsidP="00F97F8E">
            <w:pPr>
              <w:tabs>
                <w:tab w:val="left" w:pos="2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нет</w:t>
            </w: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Программно-целевые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инструменты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отсутствуют</w:t>
            </w: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Цели 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обеспечение благоприятных условий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устойчивого развития малого и среднего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 в сельском поселении «Деревня Беляево»;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оказание содействия субъектам малого и среднего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предпринимательства в продвижении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производимых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ими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товаров (работ, услуг)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количества субъектов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занятости населения и развитие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Само занятости;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доли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производимых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субъектами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 товаров (работ,</w:t>
            </w:r>
            <w:proofErr w:type="gramEnd"/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услуг) в объеме общей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произведенной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районе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продукции;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доли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уплаченных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субъектами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среднего предпринимательства налогов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налоговые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доходы бюджета сельского поселения 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«Деревня Беляево»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консолидированного бюджета 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Юхновский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муниципального района.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Задачи 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обеспечение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консультационной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 информационной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поддержки малого и среднего 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привлечение субъектов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предпринимательства для выполнения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муниципальных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заказов;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содействие в продвижении товаров (работ, услуг)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путем их участия в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выставочно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-ярморочных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мероприятиях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создание положительного имиджа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повышения уровня и качества жизни сельского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населения, эффективного ведения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личных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подсобных хозяйств, стимулирования увеличения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производства сельскохозяйственной продукции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личных подсобных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хозяйствах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«Деревня Беляево».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Целевые индикаторы 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показатели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совершенствование взаимодействия органов власти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 субъектами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развитие малого и среднего предпринимательства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отраслях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бытового, медицинского обслуживания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населения;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развитие малого предпринимательства в сфере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сельского хозяйства и фермерских хозяйств;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развитие механизмов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финансово-имущественной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поддержки малого и среднего предпринимательства;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Сроки и этапы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реализации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551B48" w:rsidP="00503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503A6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503A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г.г.</w:t>
            </w: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Объем и источники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финансирования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Общий объем бюджетных ассигнований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 по годам: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 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202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</w:t>
            </w:r>
            <w:proofErr w:type="gramEnd"/>
          </w:p>
          <w:p w:rsidR="00551B48" w:rsidRDefault="005D1D9C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Объемы расходов на выполнение мероприятий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 ежегодно уточняются в процессе</w:t>
            </w:r>
          </w:p>
          <w:p w:rsidR="00F97F8E" w:rsidRDefault="00551B48" w:rsidP="00093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исполнения бюджет МО сельское поселение 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>«Деревня Беляево»</w:t>
            </w:r>
          </w:p>
        </w:tc>
      </w:tr>
      <w:tr w:rsidR="00F97F8E" w:rsidTr="00F97F8E">
        <w:tc>
          <w:tcPr>
            <w:tcW w:w="2518" w:type="dxa"/>
          </w:tcPr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Ожидаемые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результаты реализации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устойчивого развития малого 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к 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году роста количества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к 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году доли продукции, работ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(услуг), произведенных малыми и средними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предприятиями;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доли налоговых поступлений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</w:t>
            </w:r>
            <w:proofErr w:type="gramEnd"/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удельного веса вновь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созданных</w:t>
            </w:r>
            <w:proofErr w:type="gramEnd"/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рабочих мест в малом и среднем предпринимательстве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сельской местности;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занятости населения;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Общая характеристика сферы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экономической жизни России развитие малого и среднего бизнеса признано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стратегическим приоритетом, способствующим устойчиво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му развитию рыночных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формированию среднего класса, а также обеспечению ста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бильности в социальной сфере. В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 с этим на всех уровнях власти за последнее вре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мя приняты беспрецедентные меры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 предпринимательства.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малого и среднего предпринимательства является одним из важнейших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факторов развития и наращивания экономической базы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«Деревня Беляево» Юхновского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 Калужской области. Этот сектор способен быстро осваивать наиболее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перспективные сегменты рынка, стимулируя развитие свободной конкуренции, что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способствует повышению деловой и инвестиционной активности в поселении.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доля малого и среднего предпринимательства представлена в сфере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потребительского рынка.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бизнес характеризуется высокой степенью риска, значительной зависимостью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инициативы и способностей руководителя предприятия, финансовой и коммерческой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неустойчивостью, низким уровнем финансовых резервов, ограниченностью основных фондов,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сравнительно небольшим объемом хозяйственной деятельности, небольшой численностью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работников и ограниченным числом управленческого персонала, значительным объемом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привлеченных ресурсов и другими показателями, определяющими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экономическую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неустойчивость. Это характеризует малый бизнес как особую категорию предприятий,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требующих к себе особого подхода со стороны органов местного самоуправления.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Руководителей малого и среднего бизнеса сегодня волнуют проблемы, связанные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высокими налогами, арендной платой, тарифами на энергоносители, отсутствием реальной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финансовой поддержки, волокитой при оформлении согласовательных документов,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чрезмерными проверками со стороны контролирующих служб.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факторов, влияющих на развитие малого и среднего предпринимательства,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показывает, что существующие проблемы можно решить лишь объединенными усилиями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согласованными действиями самих субъектов малого и среднего предпринимательства,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 его поддержки и органов местного самоуправления, что позволит выстроить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эффективную политику в отношении малого и среднего предпринимательства, учитывая цели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интересы социально-экономического развития района.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и реализация адресных программ поддержки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позволяют целенаправленно и эффективно использовать бюджетные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и оказать реальную помощь для развития этого сегмента рынка.</w:t>
      </w:r>
    </w:p>
    <w:p w:rsidR="00362983" w:rsidRDefault="00362983" w:rsidP="00362983">
      <w:r>
        <w:rPr>
          <w:b/>
          <w:bCs/>
        </w:rPr>
        <w:t> 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муниципальном образовании  сельское поселение «Деревня Беляево» Юхновского района Калужской  области  работают:   2  ИП  ро</w:t>
      </w:r>
      <w:r w:rsidR="00503A65">
        <w:rPr>
          <w:rFonts w:ascii="Times New Roman" w:hAnsi="Times New Roman"/>
          <w:sz w:val="24"/>
          <w:szCs w:val="24"/>
        </w:rPr>
        <w:t>зничная торговля вне магазина, 4</w:t>
      </w:r>
      <w:r>
        <w:rPr>
          <w:rFonts w:ascii="Times New Roman" w:hAnsi="Times New Roman"/>
          <w:sz w:val="24"/>
          <w:szCs w:val="24"/>
        </w:rPr>
        <w:t xml:space="preserve"> КФХ занимаются животноводством и </w:t>
      </w:r>
      <w:proofErr w:type="spellStart"/>
      <w:r>
        <w:rPr>
          <w:rFonts w:ascii="Times New Roman" w:hAnsi="Times New Roman"/>
          <w:sz w:val="24"/>
          <w:szCs w:val="24"/>
        </w:rPr>
        <w:t>растениводством</w:t>
      </w:r>
      <w:proofErr w:type="spellEnd"/>
      <w:r>
        <w:rPr>
          <w:rFonts w:ascii="Times New Roman" w:hAnsi="Times New Roman"/>
          <w:sz w:val="24"/>
          <w:szCs w:val="24"/>
        </w:rPr>
        <w:t>, 3 ООО</w:t>
      </w:r>
      <w:r w:rsidRPr="003629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занимающиеся оптово-розничной торговлей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Развитие малого и среднего предпринимательства относится к числу приоритетных социально-экономических задач.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развития малого и среднего предпринимательства в </w:t>
      </w:r>
      <w:proofErr w:type="gramStart"/>
      <w:r>
        <w:rPr>
          <w:rFonts w:ascii="Times New Roman" w:hAnsi="Times New Roman"/>
          <w:sz w:val="24"/>
          <w:szCs w:val="24"/>
        </w:rPr>
        <w:t>сельском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обусловлены рядом причин: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Низкий уровень развития микрофинансирования;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 удаленных от районного центра;</w:t>
      </w:r>
      <w:r>
        <w:rPr>
          <w:rFonts w:ascii="Times New Roman" w:hAnsi="Times New Roman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предпринимательства в Российской Федерации».</w:t>
      </w:r>
    </w:p>
    <w:p w:rsidR="00362983" w:rsidRDefault="00362983" w:rsidP="00362983">
      <w:pPr>
        <w:rPr>
          <w:rFonts w:ascii="Times New Roman" w:hAnsi="Times New Roman"/>
          <w:sz w:val="24"/>
          <w:szCs w:val="24"/>
        </w:rPr>
      </w:pPr>
      <w:r>
        <w:rPr>
          <w:b/>
          <w:bCs/>
        </w:rPr>
        <w:t> </w:t>
      </w:r>
    </w:p>
    <w:p w:rsidR="00362983" w:rsidRDefault="00362983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Приоритеты муниципаль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ной политики в сфере реализации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программы, цели, задачи и показатели (индикаторы) достижения целей и решения задач,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описание основных ожидаемых конечных результатов муниципальной программы,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сроков и этапов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2.1. Приоритеты муниципальной политики в сфере реализации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программы: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Приоритетами муниципальной политики в сфере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устойчивого развития малого и среднего предпринимательства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2.2. Главными целями программы являются: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благоприятных условий для устойчивого развития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в сельском поселении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оказание содействия субъектам малого и среднего предпринимательства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продвижении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производимых ими товаров (работ, услуг)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увеличение доли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производимых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товаров (работ, услуг) в объеме общей произведенной в районе продукции;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увеличение доли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уплаченных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налогов в налоговые доходы бюджета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консолидированного бюджета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Юхновского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2.3. Для достижения этих целей необходимо решить следующие основные задачи: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консультационной и информационной поддержки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привлечение субъектов малого и среднего предпринимательства для выполнения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заказов;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содействие в продвижении товаров (работ, услуг)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путем их участия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выставочно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-ярмарочных мероприятиях;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создание положительного имиджа малого и среднего 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повышения уровня и качества жизни сельского населения, эффективного ведения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личных подсобных хозяйств, стимулирования увеличения производства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продукции в личных подсобных хозяйствах сельского поселения </w:t>
      </w:r>
      <w:r w:rsidR="00466764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СВЕДЕНИЯ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показателях (индикаторах) «Развитие и поддержка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предпринимательства в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сельском</w:t>
      </w:r>
      <w:proofErr w:type="gramEnd"/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поселени</w:t>
      </w:r>
      <w:r w:rsidR="0046676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е «Деревня Беляево»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на 2016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2020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гг.»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73"/>
        <w:gridCol w:w="3251"/>
        <w:gridCol w:w="990"/>
        <w:gridCol w:w="1128"/>
        <w:gridCol w:w="1128"/>
        <w:gridCol w:w="847"/>
        <w:gridCol w:w="1128"/>
        <w:gridCol w:w="1128"/>
      </w:tblGrid>
      <w:tr w:rsidR="007814AB" w:rsidTr="00362983">
        <w:trPr>
          <w:trHeight w:val="376"/>
        </w:trPr>
        <w:tc>
          <w:tcPr>
            <w:tcW w:w="573" w:type="dxa"/>
            <w:vMerge w:val="restart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51" w:type="dxa"/>
            <w:vMerge w:val="restart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(индикатора)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Един</w:t>
            </w:r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ица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изме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рени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я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9" w:type="dxa"/>
            <w:gridSpan w:val="5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Значение показателей по годам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4AB" w:rsidTr="007814AB">
        <w:trPr>
          <w:trHeight w:val="935"/>
        </w:trPr>
        <w:tc>
          <w:tcPr>
            <w:tcW w:w="573" w:type="dxa"/>
            <w:vMerge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14AB" w:rsidRDefault="00503A6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8" w:type="dxa"/>
          </w:tcPr>
          <w:p w:rsidR="007814AB" w:rsidRDefault="007814AB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7" w:type="dxa"/>
          </w:tcPr>
          <w:p w:rsidR="007814AB" w:rsidRDefault="007814AB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7814AB" w:rsidRDefault="007814AB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7814AB" w:rsidRDefault="007814AB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202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9398B" w:rsidTr="007814AB">
        <w:tc>
          <w:tcPr>
            <w:tcW w:w="573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Обеспечение роста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количества субъектов малого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и среднего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предпринимательства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9398B" w:rsidTr="007814AB">
        <w:tc>
          <w:tcPr>
            <w:tcW w:w="573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доли продукции,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работ (услуг),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произведенных</w:t>
            </w:r>
            <w:proofErr w:type="gramEnd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малыми и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средними предприятиями;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9398B" w:rsidTr="007814AB">
        <w:tc>
          <w:tcPr>
            <w:tcW w:w="573" w:type="dxa"/>
          </w:tcPr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налоговых</w:t>
            </w:r>
            <w:proofErr w:type="gramEnd"/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поступлений от субъектов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малого и среднего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предпринимательства;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9398B" w:rsidRPr="007814AB" w:rsidTr="007814AB">
        <w:tc>
          <w:tcPr>
            <w:tcW w:w="573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удельного веса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вновь созданных рабочих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мест в малом и среднем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предпринимательстве </w:t>
            </w:r>
            <w:proofErr w:type="gram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в</w:t>
            </w:r>
            <w:proofErr w:type="gramEnd"/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сельской местности;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2.4. Конечные результаты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устойчивого развития малого и среднего предпринимательства;</w:t>
      </w:r>
    </w:p>
    <w:p w:rsidR="00007D56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к 2020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 году роста количества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к 2020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 году доли продукции, работ (услуг), произведенных малыми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средними предприятиями;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доли налоговых поступлений от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удельного веса вновь созданных рабочих мест в малом и среднем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сельской местности;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занятости населения;</w:t>
      </w:r>
    </w:p>
    <w:p w:rsidR="00EF0395" w:rsidRDefault="00EF0395" w:rsidP="00EF0395">
      <w:r>
        <w:rPr>
          <w:b/>
          <w:bCs/>
        </w:rPr>
        <w:t>2.5 Основные цели и задачи Программы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Увеличение числа субъектов малого и среднего предпринимательства;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период с 2016 года по 2020 год.</w:t>
      </w:r>
    </w:p>
    <w:p w:rsidR="00EF0395" w:rsidRDefault="00EF0395" w:rsidP="00EF0395">
      <w:pPr>
        <w:rPr>
          <w:rFonts w:ascii="Times New Roman" w:hAnsi="Times New Roman"/>
          <w:sz w:val="24"/>
          <w:szCs w:val="24"/>
        </w:rPr>
      </w:pPr>
    </w:p>
    <w:p w:rsidR="00EF0395" w:rsidRDefault="00EF0395" w:rsidP="00EF0395">
      <w:pPr>
        <w:jc w:val="center"/>
      </w:pPr>
      <w:r>
        <w:rPr>
          <w:b/>
          <w:bCs/>
        </w:rPr>
        <w:t>3. Перечень мероприятий Программы</w:t>
      </w:r>
    </w:p>
    <w:p w:rsidR="00EF0395" w:rsidRDefault="00EF0395" w:rsidP="00EF0395">
      <w:r>
        <w:rPr>
          <w:b/>
          <w:bCs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721"/>
      </w:tblGrid>
      <w:tr w:rsidR="00EF0395" w:rsidTr="00B94C4A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EF0395" w:rsidTr="00B94C4A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Совершенствование внешней среды для развития малого предпринимательства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Проведение совместных мероприятий.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Организация конференций, семинаров по вопросам малого среднего </w:t>
            </w:r>
            <w:r>
              <w:lastRenderedPageBreak/>
              <w:t>предпринимательства.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Оформление справок,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EF0395" w:rsidRDefault="00EF0395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2.5. Сроки реализации муниципальной программы </w:t>
      </w:r>
      <w:r w:rsidR="00EB0660">
        <w:rPr>
          <w:rFonts w:ascii="Times New Roman" w:hAnsi="Times New Roman" w:cs="Times New Roman"/>
          <w:color w:val="000000"/>
          <w:sz w:val="24"/>
          <w:szCs w:val="24"/>
        </w:rPr>
        <w:t>2016-2020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3. Перечень мероприятий муниципальной программы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8"/>
        <w:gridCol w:w="3880"/>
        <w:gridCol w:w="1801"/>
        <w:gridCol w:w="788"/>
        <w:gridCol w:w="750"/>
        <w:gridCol w:w="788"/>
        <w:gridCol w:w="788"/>
        <w:gridCol w:w="750"/>
      </w:tblGrid>
      <w:tr w:rsidR="00EB0660" w:rsidTr="00362983">
        <w:trPr>
          <w:trHeight w:val="301"/>
        </w:trPr>
        <w:tc>
          <w:tcPr>
            <w:tcW w:w="628" w:type="dxa"/>
            <w:vMerge w:val="restart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39" w:type="dxa"/>
            <w:vMerge w:val="restart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Наименование</w:t>
            </w: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мероприятия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Исполнитель</w:t>
            </w: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мероприятия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5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Финансирование по годам, тыс. рублей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660" w:rsidTr="00EB0660">
        <w:trPr>
          <w:trHeight w:val="516"/>
        </w:trPr>
        <w:tc>
          <w:tcPr>
            <w:tcW w:w="628" w:type="dxa"/>
            <w:vMerge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vMerge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664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2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4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202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проблем,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возникающих при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съездах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конференциях,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консультационной 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 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субъектам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освещения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 на сайте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вопросов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занятости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в сфере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 и среднего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EB0660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4. Основные меры правового регулирования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базируется на положениях Федерального закона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Федерации», Федерального закона от 24.07.2007 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№ 209-ФЗ "О развитии малого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 предпринимательства в Российской Федерации"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5. Ресурсное обеспечение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Источником финансирования мероприятий программы являются средства бюджета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сельское поселение. Объемы расходов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мероприятий программы ежегодно уточняютс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я в процессе исполнения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6. Методика оценки эффективности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Методика оценки эффективности муниципальной программы (далее - Методика)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 собой алгоритм оценки ее фактической эффективности в процессе и по итогам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муниципальной программы исходя из оценки соответствия текущих значений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показателей их целевым значениям и экономической эффективности достижения таких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с учетом объема ресурсов, направленных на реализацию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включает проведение количественных оценок эффективности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направлениям: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запланированных результатов (достижения целей и решения задач)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(оценка результативности);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соответствия фактических затрат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запланированному уровню (оценка полноты использования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бюджетных средств);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использования средств бюджета муниципального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поселение (оценка экономической эффективности достижения результатов);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целей и решения задач муниципальной программы осуществляется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расчета результативности реализации муниципальной программы в целом по формуле:</w:t>
      </w:r>
    </w:p>
    <w:p w:rsidR="00007D56" w:rsidRDefault="00466764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nC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SUM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/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n,</w:t>
      </w:r>
      <w:r w:rsidR="00007D56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r w:rsidR="00007D56">
        <w:rPr>
          <w:rFonts w:ascii="Courier New" w:hAnsi="Courier New" w:cs="Courier New"/>
          <w:color w:val="000000"/>
          <w:sz w:val="24"/>
          <w:szCs w:val="24"/>
        </w:rPr>
        <w:t>=1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 C - оценка степени достижения цели, решения задачи муниципальной программы;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степень достижения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индикатора (показателя) муниципальной программы,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отражающего степень достижения цели, решения соответствующей задачи;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- количество показателей, характеризующих степень достижения цели, решения задачи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индикатора (показателя) муниципальной программы может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рассчитываться по формуле: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целевых индикаторов (показателей), желаемой тенденцией развития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является рост значений) или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целевых индикаторов (показателей), желаемой тенденцией развития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является снижение значений),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фактическое значение индикатора (показателя);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плановое значение индикатора (показателя).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оценки степени достижения запланированных результатов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или больше 70 процентов, 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запланированных результатов муниципальной программы оценивается как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или больше 50 процентов, но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меньше 70 процентов, то степень достижения запланированных результатов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программы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удовлетворительная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меньше 50 процентов, то степень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достижения запланированных результатов муниципальной программы оценивается как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неудовлетворительная.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степени соответствия фактических затрат бюджета муниципального образования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запланированному уровню производится по 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=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ЗфЗп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>× 100%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полнота использования бюджетных средств, процентов;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фактические расходы бюджета муниципального образования сельское поселение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 в соответствующем периоде;</w:t>
      </w:r>
    </w:p>
    <w:p w:rsidR="001D50D5" w:rsidRDefault="00007D56" w:rsidP="001D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запланированные бюджета муниципального образования сельское поселение 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на реализацию муниципальной программы в соответствующем периоде.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оценки степени соответствия фактических затрат бюджета муниципального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запланированному уровню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показателя полноты использования бюджетных средств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или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больше 70 процентов, то степень соответствия фактических затрат бюджета муниципального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запланированному уровню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удовлетворительная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значения показателя результативности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меньше 70 процентов, то степень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соответствия фактических затрат бюджета муниципального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 запланированному уровню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оценивается как неудовлетворительная.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использования средств бюджета муниципального образования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на реализацию муниципальной программы производится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И=ПЕ× 100%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- эффективность использования средств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на реализацию муниципальной программы, процентов;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показатель полноты использования бюджетных средств;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- показатель результативности реализации 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использования средств бюджета муниципального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использования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 бюджета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сельское поселение на реализацию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46676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равно 100 процентам, то такая эффективность использования бюджетных средств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оценивается как высокая;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показателя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 использования средств бюджета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Беляево».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И меньше 100 процентов, то  </w:t>
      </w:r>
      <w:r>
        <w:rPr>
          <w:rFonts w:ascii="Times New Roman" w:hAnsi="Times New Roman" w:cs="Times New Roman"/>
          <w:color w:val="000000"/>
          <w:sz w:val="24"/>
          <w:szCs w:val="24"/>
        </w:rPr>
        <w:t>такая эффективность использования бюджетных сре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дств оценивается как умеренная;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показателя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использования средств бюджета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</w:t>
      </w:r>
      <w:proofErr w:type="gramStart"/>
      <w:r w:rsidR="005D1D9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 больше 100 процентов, 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такая эффективность использования бюджетных средств оценивается как низкая.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и достижения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запланированных результатов производится по 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Э=Е+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+И</w:t>
      </w:r>
      <w:r w:rsidR="00007D56">
        <w:rPr>
          <w:rFonts w:ascii="Times New Roman" w:hAnsi="Times New Roman" w:cs="Times New Roman"/>
          <w:color w:val="000000"/>
          <w:sz w:val="25"/>
          <w:szCs w:val="25"/>
        </w:rPr>
        <w:t xml:space="preserve">3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- результативность реализации муниципальной программы;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полнота использования бюджетных средств;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- эффективность использования средств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</w:t>
      </w:r>
      <w:proofErr w:type="gramStart"/>
      <w:r w:rsidR="005D1D9C">
        <w:rPr>
          <w:rFonts w:ascii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оценки эффективности реализации муниципальной программы и достижения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запланированных результатов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100 процентам и меньше, то эффективность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муниципальной программы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больше 100 процентов, то такая эффективность реализации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низкая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муниципальной программы осуществляется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исполнителем и соисполнителями ежегодно, до 1 марта года, следующего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ответственный исполнитель муниципальной программы может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привлекать независимых экспертов для проведения анализа хода реализации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и подготовки предложений по повышению эффективности реализации</w:t>
      </w:r>
    </w:p>
    <w:p w:rsidR="00671FA0" w:rsidRDefault="00007D56" w:rsidP="00007D5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362983" w:rsidRDefault="00362983" w:rsidP="00362983"/>
    <w:p w:rsidR="00362983" w:rsidRDefault="00362983" w:rsidP="00362983">
      <w:r>
        <w:rPr>
          <w:b/>
          <w:bCs/>
        </w:rPr>
        <w:t>2. Основные цели и задачи Программы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Увеличение числа субъектов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период с 2016 года по 2020 год.</w:t>
      </w:r>
    </w:p>
    <w:p w:rsidR="00362983" w:rsidRDefault="00362983" w:rsidP="00362983">
      <w:pPr>
        <w:rPr>
          <w:rFonts w:ascii="Times New Roman" w:hAnsi="Times New Roman"/>
          <w:sz w:val="24"/>
          <w:szCs w:val="24"/>
        </w:rPr>
      </w:pPr>
    </w:p>
    <w:p w:rsidR="00362983" w:rsidRDefault="00362983" w:rsidP="00362983">
      <w:pPr>
        <w:rPr>
          <w:rFonts w:eastAsia="Times New Roman"/>
        </w:rPr>
      </w:pP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Источником финансирования является бюджет сельского поселения  «Деревня Беляево».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Учитывая ограниченность сре</w:t>
      </w:r>
      <w:proofErr w:type="gramStart"/>
      <w:r>
        <w:rPr>
          <w:rFonts w:ascii="Times New Roman" w:hAnsi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Сельской Думы.</w:t>
      </w: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Ожидаемые результаты</w:t>
      </w: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Результатами реализации Программных мероприятий являются: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 Увеличение количества субъектов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численности граждан, занятых в сфере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конкурентоспособности продукции, выпускаемой субъектами малого и среднего предпринимательства.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62983" w:rsidRDefault="00362983" w:rsidP="00362983">
      <w:pPr>
        <w:rPr>
          <w:rFonts w:ascii="Times New Roman" w:hAnsi="Times New Roman"/>
          <w:b/>
          <w:bCs/>
          <w:sz w:val="24"/>
          <w:szCs w:val="24"/>
        </w:rPr>
      </w:pPr>
    </w:p>
    <w:p w:rsidR="00362983" w:rsidRDefault="00362983" w:rsidP="00362983">
      <w:pPr>
        <w:rPr>
          <w:b/>
          <w:bCs/>
        </w:rPr>
      </w:pPr>
    </w:p>
    <w:p w:rsidR="00362983" w:rsidRDefault="00362983" w:rsidP="00362983">
      <w:pPr>
        <w:jc w:val="center"/>
      </w:pPr>
      <w:r>
        <w:rPr>
          <w:b/>
          <w:bCs/>
        </w:rPr>
        <w:t>6. Организация контроля над исполнением программы</w:t>
      </w:r>
    </w:p>
    <w:p w:rsidR="00362983" w:rsidRDefault="00362983" w:rsidP="00362983">
      <w:pPr>
        <w:jc w:val="both"/>
      </w:pPr>
      <w:r>
        <w:rPr>
          <w:b/>
          <w:bCs/>
        </w:rPr>
        <w:t> 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Данная Программа утверждается постановлением Администрации сельского поселения.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Исполнителем Программы являются администрация сельского поселения.      Реализация Программы заключается в выполнении её мероприятий. 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Решение о внесении изменений в Программу, об итогах ее выполнения или о прекращении ее реализации принимается Администрацией сельского поселения.</w:t>
      </w:r>
    </w:p>
    <w:p w:rsidR="00362983" w:rsidRDefault="00362983" w:rsidP="00007D56"/>
    <w:sectPr w:rsidR="0036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56"/>
    <w:rsid w:val="00007D56"/>
    <w:rsid w:val="0009398B"/>
    <w:rsid w:val="001D50D5"/>
    <w:rsid w:val="00362983"/>
    <w:rsid w:val="00466764"/>
    <w:rsid w:val="00503A65"/>
    <w:rsid w:val="00551B48"/>
    <w:rsid w:val="005D1D9C"/>
    <w:rsid w:val="00671FA0"/>
    <w:rsid w:val="007814AB"/>
    <w:rsid w:val="00A72369"/>
    <w:rsid w:val="00EB0660"/>
    <w:rsid w:val="00EF0395"/>
    <w:rsid w:val="00F360EA"/>
    <w:rsid w:val="00F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9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9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F4DC-A4BD-46BF-80D5-5410D9AC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2016-04-07T05:37:00Z</dcterms:created>
  <dcterms:modified xsi:type="dcterms:W3CDTF">2021-03-31T11:25:00Z</dcterms:modified>
</cp:coreProperties>
</file>