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48" w:rsidRPr="003B0C48" w:rsidRDefault="003B0C48" w:rsidP="003B0C4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3B0C48" w:rsidRDefault="003B0C48" w:rsidP="003B0C4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образование</w:t>
      </w:r>
    </w:p>
    <w:p w:rsidR="003B0C48" w:rsidRDefault="003B0C48" w:rsidP="003B0C4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сельское поселение</w:t>
      </w:r>
    </w:p>
    <w:p w:rsidR="003B0C48" w:rsidRDefault="003B0C48" w:rsidP="003B0C4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«Деревня </w:t>
      </w:r>
      <w:r w:rsidR="00BB0A7B">
        <w:rPr>
          <w:rFonts w:ascii="Times New Roman" w:eastAsia="Times New Roman" w:hAnsi="Times New Roman" w:cs="Times New Roman"/>
          <w:b/>
          <w:bCs/>
          <w:sz w:val="28"/>
          <w:szCs w:val="28"/>
          <w:lang w:eastAsia="ru-RU"/>
        </w:rPr>
        <w:t>Беляево</w:t>
      </w:r>
      <w:r>
        <w:rPr>
          <w:rFonts w:ascii="Times New Roman" w:eastAsia="Times New Roman" w:hAnsi="Times New Roman" w:cs="Times New Roman"/>
          <w:b/>
          <w:bCs/>
          <w:sz w:val="28"/>
          <w:szCs w:val="28"/>
          <w:lang w:eastAsia="ru-RU"/>
        </w:rPr>
        <w:t>»</w:t>
      </w:r>
    </w:p>
    <w:p w:rsidR="003B0C48" w:rsidRDefault="003B0C48" w:rsidP="003B0C4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Юхновский район Калужской области</w:t>
      </w:r>
    </w:p>
    <w:p w:rsidR="003B0C48" w:rsidRPr="003B0C48" w:rsidRDefault="003B0C48" w:rsidP="003B0C4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B0C48" w:rsidRPr="003B0C48" w:rsidRDefault="003B0C48" w:rsidP="003B0C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РЕШЕНИЕ</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b/>
          <w:bCs/>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 декабря  2018</w:t>
      </w:r>
      <w:r w:rsidRPr="003B0C48">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w:t>
      </w:r>
      <w:r w:rsidR="000F31D1">
        <w:rPr>
          <w:rFonts w:ascii="Times New Roman" w:eastAsia="Times New Roman" w:hAnsi="Times New Roman" w:cs="Times New Roman"/>
          <w:sz w:val="24"/>
          <w:szCs w:val="24"/>
          <w:lang w:eastAsia="ru-RU"/>
        </w:rPr>
        <w:t>87</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tbl>
      <w:tblPr>
        <w:tblW w:w="6255" w:type="dxa"/>
        <w:tblCellSpacing w:w="15" w:type="dxa"/>
        <w:tblCellMar>
          <w:top w:w="15" w:type="dxa"/>
          <w:left w:w="15" w:type="dxa"/>
          <w:bottom w:w="15" w:type="dxa"/>
          <w:right w:w="15" w:type="dxa"/>
        </w:tblCellMar>
        <w:tblLook w:val="04A0" w:firstRow="1" w:lastRow="0" w:firstColumn="1" w:lastColumn="0" w:noHBand="0" w:noVBand="1"/>
      </w:tblPr>
      <w:tblGrid>
        <w:gridCol w:w="6255"/>
      </w:tblGrid>
      <w:tr w:rsidR="003B0C48" w:rsidRPr="003B0C48" w:rsidTr="003B0C48">
        <w:trPr>
          <w:tblCellSpacing w:w="15" w:type="dxa"/>
        </w:trPr>
        <w:tc>
          <w:tcPr>
            <w:tcW w:w="0" w:type="auto"/>
            <w:vAlign w:val="center"/>
            <w:hideMark/>
          </w:tcPr>
          <w:p w:rsidR="003B0C48" w:rsidRPr="003B0C48" w:rsidRDefault="003B0C48" w:rsidP="00BB0A7B">
            <w:p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 xml:space="preserve">Об утверждении Положения о порядке управления и распоряжения муниципальным имуществом </w:t>
            </w:r>
            <w:r>
              <w:rPr>
                <w:rFonts w:ascii="Times New Roman" w:eastAsia="Times New Roman" w:hAnsi="Times New Roman" w:cs="Times New Roman"/>
                <w:b/>
                <w:sz w:val="24"/>
                <w:szCs w:val="24"/>
                <w:lang w:eastAsia="ru-RU"/>
              </w:rPr>
              <w:t xml:space="preserve"> МО сельское поселение</w:t>
            </w:r>
            <w:r w:rsidRPr="003B0C4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Деревня </w:t>
            </w:r>
            <w:r w:rsidR="00BB0A7B">
              <w:rPr>
                <w:rFonts w:ascii="Times New Roman" w:eastAsia="Times New Roman" w:hAnsi="Times New Roman" w:cs="Times New Roman"/>
                <w:b/>
                <w:sz w:val="24"/>
                <w:szCs w:val="24"/>
                <w:lang w:eastAsia="ru-RU"/>
              </w:rPr>
              <w:t>Беляево</w:t>
            </w:r>
            <w:r>
              <w:rPr>
                <w:rFonts w:ascii="Times New Roman" w:eastAsia="Times New Roman" w:hAnsi="Times New Roman" w:cs="Times New Roman"/>
                <w:b/>
                <w:sz w:val="24"/>
                <w:szCs w:val="24"/>
                <w:lang w:eastAsia="ru-RU"/>
              </w:rPr>
              <w:t>»</w:t>
            </w:r>
          </w:p>
        </w:tc>
      </w:tr>
    </w:tbl>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sz w:val="24"/>
          <w:szCs w:val="24"/>
          <w:lang w:eastAsia="ru-RU"/>
        </w:rPr>
        <w:t xml:space="preserve">МО сельское </w:t>
      </w:r>
      <w:r w:rsidRPr="003B0C48">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 xml:space="preserve">селение  « Деревня </w:t>
      </w:r>
      <w:r w:rsidR="00BB0A7B">
        <w:rPr>
          <w:rFonts w:ascii="Times New Roman" w:eastAsia="Times New Roman" w:hAnsi="Times New Roman" w:cs="Times New Roman"/>
          <w:sz w:val="24"/>
          <w:szCs w:val="24"/>
          <w:lang w:eastAsia="ru-RU"/>
        </w:rPr>
        <w:t>Беляево</w:t>
      </w:r>
      <w:r>
        <w:rPr>
          <w:rFonts w:ascii="Times New Roman" w:eastAsia="Times New Roman" w:hAnsi="Times New Roman" w:cs="Times New Roman"/>
          <w:sz w:val="24"/>
          <w:szCs w:val="24"/>
          <w:lang w:eastAsia="ru-RU"/>
        </w:rPr>
        <w:t xml:space="preserve">» </w:t>
      </w:r>
      <w:r w:rsidRPr="003B0C48">
        <w:rPr>
          <w:rFonts w:ascii="Times New Roman" w:eastAsia="Times New Roman" w:hAnsi="Times New Roman" w:cs="Times New Roman"/>
          <w:sz w:val="24"/>
          <w:szCs w:val="24"/>
          <w:lang w:eastAsia="ru-RU"/>
        </w:rPr>
        <w:t>Сельская Дума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b/>
          <w:bCs/>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b/>
          <w:bCs/>
          <w:sz w:val="24"/>
          <w:szCs w:val="24"/>
          <w:lang w:eastAsia="ru-RU"/>
        </w:rPr>
        <w:t>РЕШИЛА: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Утвердить Положение о порядке управления и распоряжения муниципальным имуществом сельского</w:t>
      </w:r>
      <w:r>
        <w:rPr>
          <w:rFonts w:ascii="Times New Roman" w:eastAsia="Times New Roman" w:hAnsi="Times New Roman" w:cs="Times New Roman"/>
          <w:sz w:val="24"/>
          <w:szCs w:val="24"/>
          <w:lang w:eastAsia="ru-RU"/>
        </w:rPr>
        <w:t xml:space="preserve"> поселения «Деревня </w:t>
      </w:r>
      <w:r w:rsidR="00BB0A7B">
        <w:rPr>
          <w:rFonts w:ascii="Times New Roman" w:eastAsia="Times New Roman" w:hAnsi="Times New Roman" w:cs="Times New Roman"/>
          <w:sz w:val="24"/>
          <w:szCs w:val="24"/>
          <w:lang w:eastAsia="ru-RU"/>
        </w:rPr>
        <w:t>Беляево</w:t>
      </w:r>
      <w:r>
        <w:rPr>
          <w:rFonts w:ascii="Times New Roman" w:eastAsia="Times New Roman" w:hAnsi="Times New Roman" w:cs="Times New Roman"/>
          <w:sz w:val="24"/>
          <w:szCs w:val="24"/>
          <w:lang w:eastAsia="ru-RU"/>
        </w:rPr>
        <w:t>»</w:t>
      </w:r>
      <w:r w:rsidRPr="003B0C48">
        <w:rPr>
          <w:rFonts w:ascii="Times New Roman" w:eastAsia="Times New Roman" w:hAnsi="Times New Roman" w:cs="Times New Roman"/>
          <w:sz w:val="24"/>
          <w:szCs w:val="24"/>
          <w:lang w:eastAsia="ru-RU"/>
        </w:rPr>
        <w:t xml:space="preserve"> (Прилагается).</w:t>
      </w:r>
    </w:p>
    <w:p w:rsid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3B0C48">
        <w:rPr>
          <w:rFonts w:ascii="Times New Roman" w:eastAsia="Times New Roman" w:hAnsi="Times New Roman" w:cs="Times New Roman"/>
          <w:sz w:val="24"/>
          <w:szCs w:val="24"/>
          <w:lang w:eastAsia="ru-RU"/>
        </w:rPr>
        <w:t>Настоящее Решение вступает в силу со дня его официального обнародования.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 xml:space="preserve">  Глава МО сельское поселение «Деревня </w:t>
      </w:r>
      <w:r w:rsidR="00BB0A7B">
        <w:rPr>
          <w:rFonts w:ascii="Times New Roman" w:eastAsia="Times New Roman" w:hAnsi="Times New Roman" w:cs="Times New Roman"/>
          <w:b/>
          <w:sz w:val="24"/>
          <w:szCs w:val="24"/>
          <w:lang w:eastAsia="ru-RU"/>
        </w:rPr>
        <w:t>Беляево</w:t>
      </w:r>
      <w:r w:rsidRPr="003B0C4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BB0A7B">
        <w:rPr>
          <w:rFonts w:ascii="Times New Roman" w:eastAsia="Times New Roman" w:hAnsi="Times New Roman" w:cs="Times New Roman"/>
          <w:b/>
          <w:sz w:val="24"/>
          <w:szCs w:val="24"/>
          <w:lang w:eastAsia="ru-RU"/>
        </w:rPr>
        <w:t>И.А. Артамонов</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 </w:t>
      </w:r>
    </w:p>
    <w:p w:rsidR="003B0C48" w:rsidRPr="003B0C48" w:rsidRDefault="003B0C48" w:rsidP="003046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lastRenderedPageBreak/>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Приложение</w:t>
      </w:r>
    </w:p>
    <w:p w:rsidR="003B0C48" w:rsidRPr="003B0C48" w:rsidRDefault="000F31D1"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0C48" w:rsidRPr="003B0C48">
        <w:rPr>
          <w:rFonts w:ascii="Times New Roman" w:eastAsia="Times New Roman" w:hAnsi="Times New Roman" w:cs="Times New Roman"/>
          <w:sz w:val="24"/>
          <w:szCs w:val="24"/>
          <w:lang w:eastAsia="ru-RU"/>
        </w:rPr>
        <w:t>к  решению Сельской Думы</w:t>
      </w:r>
    </w:p>
    <w:p w:rsidR="003B0C48" w:rsidRPr="003B0C48" w:rsidRDefault="000F31D1"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0C48" w:rsidRPr="003B0C48">
        <w:rPr>
          <w:rFonts w:ascii="Times New Roman" w:eastAsia="Times New Roman" w:hAnsi="Times New Roman" w:cs="Times New Roman"/>
          <w:sz w:val="24"/>
          <w:szCs w:val="24"/>
          <w:lang w:eastAsia="ru-RU"/>
        </w:rPr>
        <w:t>сельского поселения</w:t>
      </w:r>
    </w:p>
    <w:p w:rsidR="003B0C48" w:rsidRPr="003B0C48" w:rsidRDefault="000F31D1"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0C48" w:rsidRPr="003B0C48">
        <w:rPr>
          <w:rFonts w:ascii="Times New Roman" w:eastAsia="Times New Roman" w:hAnsi="Times New Roman" w:cs="Times New Roman"/>
          <w:sz w:val="24"/>
          <w:szCs w:val="24"/>
          <w:lang w:eastAsia="ru-RU"/>
        </w:rPr>
        <w:t>«</w:t>
      </w:r>
      <w:r w:rsidR="003B0C48">
        <w:rPr>
          <w:rFonts w:ascii="Times New Roman" w:eastAsia="Times New Roman" w:hAnsi="Times New Roman" w:cs="Times New Roman"/>
          <w:sz w:val="24"/>
          <w:szCs w:val="24"/>
          <w:lang w:eastAsia="ru-RU"/>
        </w:rPr>
        <w:t xml:space="preserve"> Деревня </w:t>
      </w:r>
      <w:r w:rsidR="00BB0A7B">
        <w:rPr>
          <w:rFonts w:ascii="Times New Roman" w:eastAsia="Times New Roman" w:hAnsi="Times New Roman" w:cs="Times New Roman"/>
          <w:sz w:val="24"/>
          <w:szCs w:val="24"/>
          <w:lang w:eastAsia="ru-RU"/>
        </w:rPr>
        <w:t>Беляево</w:t>
      </w:r>
      <w:r w:rsidR="003B0C48" w:rsidRPr="003B0C48">
        <w:rPr>
          <w:rFonts w:ascii="Times New Roman" w:eastAsia="Times New Roman" w:hAnsi="Times New Roman" w:cs="Times New Roman"/>
          <w:sz w:val="24"/>
          <w:szCs w:val="24"/>
          <w:lang w:eastAsia="ru-RU"/>
        </w:rPr>
        <w:t>»</w:t>
      </w:r>
    </w:p>
    <w:p w:rsidR="003B0C48" w:rsidRPr="003B0C48" w:rsidRDefault="000F31D1"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3B0C48">
        <w:rPr>
          <w:rFonts w:ascii="Times New Roman" w:eastAsia="Times New Roman" w:hAnsi="Times New Roman" w:cs="Times New Roman"/>
          <w:sz w:val="24"/>
          <w:szCs w:val="24"/>
          <w:lang w:eastAsia="ru-RU"/>
        </w:rPr>
        <w:t xml:space="preserve"> от « 28»  декабря 2018 № </w:t>
      </w:r>
      <w:r>
        <w:rPr>
          <w:rFonts w:ascii="Times New Roman" w:eastAsia="Times New Roman" w:hAnsi="Times New Roman" w:cs="Times New Roman"/>
          <w:sz w:val="24"/>
          <w:szCs w:val="24"/>
          <w:lang w:eastAsia="ru-RU"/>
        </w:rPr>
        <w:t>87</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046DA"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046DA" w:rsidRPr="003B0C48" w:rsidRDefault="003B0C48" w:rsidP="003046DA">
      <w:p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sz w:val="24"/>
          <w:szCs w:val="24"/>
          <w:lang w:eastAsia="ru-RU"/>
        </w:rPr>
        <w:t> </w:t>
      </w:r>
      <w:r w:rsidR="003046DA" w:rsidRPr="003B0C48">
        <w:rPr>
          <w:rFonts w:ascii="Times New Roman" w:eastAsia="Times New Roman" w:hAnsi="Times New Roman" w:cs="Times New Roman"/>
          <w:b/>
          <w:sz w:val="24"/>
          <w:szCs w:val="24"/>
          <w:lang w:eastAsia="ru-RU"/>
        </w:rPr>
        <w:t> </w:t>
      </w:r>
    </w:p>
    <w:p w:rsidR="003046DA" w:rsidRPr="003B0C48"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ПОЛОЖЕНИЕ</w:t>
      </w:r>
    </w:p>
    <w:p w:rsidR="003046DA" w:rsidRPr="003B0C48"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О ПОРЯДКЕ УПРАВЛЕНИЯ И РАСПОРЯЖЕНИЯ</w:t>
      </w:r>
    </w:p>
    <w:p w:rsidR="003046DA" w:rsidRPr="003B0C48"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МУНИЦИПАЛЬНЫМ ИМУЩЕСТВОМ</w:t>
      </w:r>
    </w:p>
    <w:p w:rsidR="003046DA"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СЕЛЬСКОГО ПОСЕЛЕНИЯ</w:t>
      </w:r>
    </w:p>
    <w:p w:rsidR="003046DA" w:rsidRPr="003B0C48"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«Деревня </w:t>
      </w:r>
      <w:r w:rsidR="00BB0A7B">
        <w:rPr>
          <w:rFonts w:ascii="Times New Roman" w:eastAsia="Times New Roman" w:hAnsi="Times New Roman" w:cs="Times New Roman"/>
          <w:b/>
          <w:sz w:val="24"/>
          <w:szCs w:val="24"/>
          <w:lang w:eastAsia="ru-RU"/>
        </w:rPr>
        <w:t>Беляево</w:t>
      </w:r>
      <w:r>
        <w:rPr>
          <w:rFonts w:ascii="Times New Roman" w:eastAsia="Times New Roman" w:hAnsi="Times New Roman" w:cs="Times New Roman"/>
          <w:b/>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046DA" w:rsidRDefault="003046DA"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046DA" w:rsidRPr="003B0C48" w:rsidRDefault="003046DA"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Pr="003B0C48" w:rsidRDefault="003B0C48" w:rsidP="003B0C48">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Общие положения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1.1. </w:t>
      </w:r>
      <w:proofErr w:type="gramStart"/>
      <w:r w:rsidRPr="003B0C48">
        <w:rPr>
          <w:rFonts w:ascii="Times New Roman" w:eastAsia="Times New Roman" w:hAnsi="Times New Roman" w:cs="Times New Roman"/>
          <w:sz w:val="24"/>
          <w:szCs w:val="24"/>
          <w:lang w:eastAsia="ru-RU"/>
        </w:rPr>
        <w:t xml:space="preserve">Настоящее Положение разработано в соответствии с Конституцией РФ, Гражданским кодексом РФ, Федеральными законами «Об общих принципах организации местного самоуправления в Российской Федерации» от 06.10.2003 № 131-ФЗ, «О приватизации государственного и муниципального имущества» от 21.12.2001 № 178-ФЗ, «О защите конкуренции» от 26.07.2006 № 135-ФЗ, Приказом Минэкономразвития РФ от 30.08.2011 № 424 «Об утверждении Порядка ведения органами местного самоуправления реестров муниципального имущества», Уставом </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о поселения</w:t>
      </w:r>
      <w:proofErr w:type="gramEnd"/>
      <w:r w:rsidR="003046DA">
        <w:rPr>
          <w:rFonts w:ascii="Times New Roman" w:eastAsia="Times New Roman" w:hAnsi="Times New Roman" w:cs="Times New Roman"/>
          <w:sz w:val="24"/>
          <w:szCs w:val="24"/>
          <w:lang w:eastAsia="ru-RU"/>
        </w:rPr>
        <w:t xml:space="preserve"> «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и устанавливает общий порядок управления и распоряжения имуществом сельског</w:t>
      </w:r>
      <w:r w:rsidR="003046DA">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обеспечения эффективного использования имущества и объектов муниципальной собственности.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lastRenderedPageBreak/>
        <w:t>1.2. Субъектом права муниципальной собственности является сельско</w:t>
      </w:r>
      <w:r w:rsidR="003046DA">
        <w:rPr>
          <w:rFonts w:ascii="Times New Roman" w:eastAsia="Times New Roman" w:hAnsi="Times New Roman" w:cs="Times New Roman"/>
          <w:sz w:val="24"/>
          <w:szCs w:val="24"/>
          <w:lang w:eastAsia="ru-RU"/>
        </w:rPr>
        <w:t xml:space="preserve">е поселение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1.3. </w:t>
      </w:r>
      <w:proofErr w:type="gramStart"/>
      <w:r w:rsidRPr="003B0C48">
        <w:rPr>
          <w:rFonts w:ascii="Times New Roman" w:eastAsia="Times New Roman" w:hAnsi="Times New Roman" w:cs="Times New Roman"/>
          <w:sz w:val="24"/>
          <w:szCs w:val="24"/>
          <w:lang w:eastAsia="ru-RU"/>
        </w:rPr>
        <w:t>Права собственника от имени</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3046DA">
        <w:rPr>
          <w:rFonts w:ascii="Times New Roman" w:eastAsia="Times New Roman" w:hAnsi="Times New Roman" w:cs="Times New Roman"/>
          <w:sz w:val="24"/>
          <w:szCs w:val="24"/>
          <w:lang w:eastAsia="ru-RU"/>
        </w:rPr>
        <w:t xml:space="preserve">о поселения «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осуществляет Администрация (исполнительно-распорядительный орган) сельског</w:t>
      </w:r>
      <w:r w:rsidR="003046DA">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xml:space="preserve">» (далее - Администрация) в пределах, установленных Уставом </w:t>
      </w:r>
      <w:r w:rsidR="003046D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и настоящим Положением.</w:t>
      </w:r>
      <w:proofErr w:type="gramEnd"/>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1.4. Вопросы управления и распоряжения муниципальным имуществом сельского поселения, не урегулированные настоящим Положением, регулируются в соответствии с действующим законодательством и принимаемыми в соответствии с ним Решениями Сельско</w:t>
      </w:r>
      <w:r w:rsidR="003046DA">
        <w:rPr>
          <w:rFonts w:ascii="Times New Roman" w:eastAsia="Times New Roman" w:hAnsi="Times New Roman" w:cs="Times New Roman"/>
          <w:sz w:val="24"/>
          <w:szCs w:val="24"/>
          <w:lang w:eastAsia="ru-RU"/>
        </w:rPr>
        <w:t xml:space="preserve">й Думы МО  сельского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Полномочия органов местного самоуправления в отношении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2.1. Сельская Дума </w:t>
      </w:r>
      <w:r w:rsidR="003046D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(далее - Сельская Дума) определяет порядок управления и распоряжения имуществом, находящимся в муниципальной собственности.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2.2. Администрация управляет и распоряжается имуществом, находящимся в муниципальной собственности, в порядке, установленном правовым актом Сельской Думы.</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2.3. Администрация осуществляет полномочия по содержанию муниципального имущества, находящегося в казне</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3046DA">
        <w:rPr>
          <w:rFonts w:ascii="Times New Roman" w:eastAsia="Times New Roman" w:hAnsi="Times New Roman" w:cs="Times New Roman"/>
          <w:sz w:val="24"/>
          <w:szCs w:val="24"/>
          <w:lang w:eastAsia="ru-RU"/>
        </w:rPr>
        <w:t xml:space="preserve">о поселения «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в порядке, установленном действующим законодательством.</w:t>
      </w:r>
    </w:p>
    <w:p w:rsid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046DA" w:rsidRPr="003B0C48" w:rsidRDefault="003046DA"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Pr="003B0C48" w:rsidRDefault="003B0C48" w:rsidP="003B0C4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Учет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3.1. Учет муниципального имущества осуществляется Администрацией путем ведения реестра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Порядок ведения реестра муниципального имущества, в силу ст. 51 Федерального закона от 06.10.2003 № 131-ФЗ «Об общих принципах организации местного самоуправления в Российской Федерации»  определен уполномоченным Правительством Российской Федерации федеральным органом исполнительной власти в Приказе Минэкономразвития РФ от 30.08.2011 № 424 «Об утверждении Порядка ведения органами местного самоуправления реестров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lastRenderedPageBreak/>
        <w:t>3.2. Сведения об объектах учета, содержащихся в реестре, носят открытый характер и предоставляются Администрацией на основании письменных запросов любым заинтересованным лицам в виде выписок из реестра в 10-дневный срок со дня поступления такого запроса.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Прием в состав муниципальной казны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находящегося в государственной, муниципальной или частной</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собственности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4.1. Прием в состав муниципальной казны объектов, находящихся в государственной, муниципальной или частной собственности, осуществляется на основании постановления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4.2. Прием в состав муниципальной казны объектов, находящихся в государственной, муниципальной или частной собственности, обеспечивается Администрацией в следующем порядке:</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4.2.1. </w:t>
      </w:r>
      <w:proofErr w:type="gramStart"/>
      <w:r w:rsidRPr="003B0C48">
        <w:rPr>
          <w:rFonts w:ascii="Times New Roman" w:eastAsia="Times New Roman" w:hAnsi="Times New Roman" w:cs="Times New Roman"/>
          <w:sz w:val="24"/>
          <w:szCs w:val="24"/>
          <w:lang w:eastAsia="ru-RU"/>
        </w:rPr>
        <w:t xml:space="preserve">При поступлении обращения от заявителя о рассмотрении возможности принятия в муниципальную собственность имущества с приложением необходимых документов, перечень которых устанавливается постановлением Администрации, Администрация проводит обследование технического состояния передаваемых в состав муниципальной казны объектов, по результатам которого направляют в адрес заявителя согласие или мотивированный отказ в приеме данного имущества в собственность </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w:t>
      </w:r>
      <w:proofErr w:type="gramEnd"/>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4.2.3. Администрация  направляет в случае наличия замечаний мотивированный отказ заявителю в приеме имущества в собственность </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для принятия соответствующих мер по их устранению.</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4.2.4. После устранения заявителем соответствующих замечаний Администрация организует повторное проведение обследования технического состояния передаваемых в собственность </w:t>
      </w:r>
      <w:r w:rsidR="003046D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 xml:space="preserve"> сельског</w:t>
      </w:r>
      <w:r w:rsidR="003046DA">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объектов.</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4.2.5. В случае согласия на прием в собственность</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w:t>
      </w:r>
      <w:r w:rsidR="003046DA">
        <w:rPr>
          <w:rFonts w:ascii="Times New Roman" w:eastAsia="Times New Roman" w:hAnsi="Times New Roman" w:cs="Times New Roman"/>
          <w:sz w:val="24"/>
          <w:szCs w:val="24"/>
          <w:lang w:eastAsia="ru-RU"/>
        </w:rPr>
        <w:t xml:space="preserve">ельского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объектов Администрация направляет в адрес заявителя соответствующее согласие.</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4.3. Прием в состав муниципальной казны объектов, передаваемых на основании договора дарения, пожертвования, осуществляется на основании письменного обращения в Администрацию в </w:t>
      </w:r>
      <w:proofErr w:type="gramStart"/>
      <w:r w:rsidRPr="003B0C48">
        <w:rPr>
          <w:rFonts w:ascii="Times New Roman" w:eastAsia="Times New Roman" w:hAnsi="Times New Roman" w:cs="Times New Roman"/>
          <w:sz w:val="24"/>
          <w:szCs w:val="24"/>
          <w:lang w:eastAsia="ru-RU"/>
        </w:rPr>
        <w:t>порядке</w:t>
      </w:r>
      <w:proofErr w:type="gramEnd"/>
      <w:r w:rsidRPr="003B0C48">
        <w:rPr>
          <w:rFonts w:ascii="Times New Roman" w:eastAsia="Times New Roman" w:hAnsi="Times New Roman" w:cs="Times New Roman"/>
          <w:sz w:val="24"/>
          <w:szCs w:val="24"/>
          <w:lang w:eastAsia="ru-RU"/>
        </w:rPr>
        <w:t xml:space="preserve"> предусмотренном п. 4.2. настоящего Положения.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Государственная регистрация права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lastRenderedPageBreak/>
        <w:t>муниципальной собственности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5.1. Право муниципальной собственности на приобретенное или вновь созданное недвижимое имущество подлежит государственной регистрации в соответствии с Федеральным законом от 13.07.2015 № 218-ФЗ «О государственной регистрации недвижимости».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5.2. В целях изготовления технических паспортов и технических планов на инженерные сети как объекты недвижимого имущества, находящиеся в муниципальной казне, Администрация представляет исполнительские схемы в отношении указанных объектов в срок не позднее трех дней с момента получения запроса.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Получаемые свидетельства о регистрации права муниципальной собственности на объекты недвижимости, являющиеся собственностью </w:t>
      </w:r>
      <w:r w:rsidR="003046D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подлежат хранению в Администрации.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5.3. Муниципальные унитарные предприятия, действуя от имени </w:t>
      </w:r>
      <w:r w:rsidR="00BE5AF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w:t>
      </w:r>
      <w:r w:rsidR="00BE5AFA">
        <w:rPr>
          <w:rFonts w:ascii="Times New Roman" w:eastAsia="Times New Roman" w:hAnsi="Times New Roman" w:cs="Times New Roman"/>
          <w:sz w:val="24"/>
          <w:szCs w:val="24"/>
          <w:lang w:eastAsia="ru-RU"/>
        </w:rPr>
        <w:t xml:space="preserve">ьского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на основании доверенности, регистрируют право муниципальной собственности на недвижимое имущество за счет собственных средств. Право хозяйственного ведения на недвижимое имущество регистрируется муниципальными унитарными предприятиями самостоятельно. Муниципальные учреждения регистрируют право оперативного управления на недвижимое имущество за счет средств, предусмотренных по их смете.</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5.4. Муниципальные учреждения и муниципальные унитарные предприятия, приобретающие или вновь создающие объекты недвижимого имущества, обязаны представить в Администрацию все правоустанавливающие документы для регистрации права муниципальной собственности с последующей их передачей держателю реестра для внесения в реестр муниципального имущества.</w:t>
      </w:r>
    </w:p>
    <w:p w:rsid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BE5AFA" w:rsidRPr="003B0C48" w:rsidRDefault="00BE5AFA"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Pr="003B0C48" w:rsidRDefault="003B0C48" w:rsidP="003B0C4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Списание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6.1. Муниципальные унитарные предприятия, муниципальные учреждения, органы местного самоуправления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6.2. Имущество, амортизационный срок которого истек, списывается правообладателем самостоятельно. Имущество, амортизационный срок которого не истек, списывается правообладателем на основании постановления Администрации.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6.3. Акты о списании имущества представляются его правообладателем в Администрацию в течение 30 дней с момента принятия правового акта Администрации о согласовании </w:t>
      </w:r>
      <w:r w:rsidRPr="003B0C48">
        <w:rPr>
          <w:rFonts w:ascii="Times New Roman" w:eastAsia="Times New Roman" w:hAnsi="Times New Roman" w:cs="Times New Roman"/>
          <w:sz w:val="24"/>
          <w:szCs w:val="24"/>
          <w:lang w:eastAsia="ru-RU"/>
        </w:rPr>
        <w:lastRenderedPageBreak/>
        <w:t>решения о списании муниципального имущества либо с момента списания муниципального имущества, решение, о списании которого не требует согласования.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6.4. Муниципальные унитарные предприятия, муниципальные учреждения, направляют обращение о внесении изменений в реестр</w:t>
      </w:r>
      <w:r w:rsidR="00BE5AF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муниципального имущества сельског</w:t>
      </w:r>
      <w:r w:rsidR="00043F0C">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в Администрацию в течение 14 дней с момента списания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Передача муниципального имущества по договорам аренды,</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договорам безвозмездного пользования, договорам</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доверительного управления и иным договорам,</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B0C48">
        <w:rPr>
          <w:rFonts w:ascii="Times New Roman" w:eastAsia="Times New Roman" w:hAnsi="Times New Roman" w:cs="Times New Roman"/>
          <w:sz w:val="24"/>
          <w:szCs w:val="24"/>
          <w:lang w:eastAsia="ru-RU"/>
        </w:rPr>
        <w:t>предусматривающим</w:t>
      </w:r>
      <w:proofErr w:type="gramEnd"/>
      <w:r w:rsidRPr="003B0C48">
        <w:rPr>
          <w:rFonts w:ascii="Times New Roman" w:eastAsia="Times New Roman" w:hAnsi="Times New Roman" w:cs="Times New Roman"/>
          <w:sz w:val="24"/>
          <w:szCs w:val="24"/>
          <w:lang w:eastAsia="ru-RU"/>
        </w:rPr>
        <w:t xml:space="preserve"> переход прав владения и (или) пользования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в отношении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w:t>
      </w:r>
      <w:proofErr w:type="gramStart"/>
      <w:r w:rsidRPr="003B0C48">
        <w:rPr>
          <w:rFonts w:ascii="Times New Roman" w:eastAsia="Times New Roman" w:hAnsi="Times New Roman" w:cs="Times New Roman"/>
          <w:sz w:val="24"/>
          <w:szCs w:val="24"/>
          <w:lang w:eastAsia="ru-RU"/>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B0C48">
        <w:rPr>
          <w:rFonts w:ascii="Times New Roman" w:eastAsia="Times New Roman" w:hAnsi="Times New Roman" w:cs="Times New Roman"/>
          <w:sz w:val="24"/>
          <w:szCs w:val="24"/>
          <w:lang w:eastAsia="ru-RU"/>
        </w:rPr>
        <w:t xml:space="preserve">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правовых актов Сельской Думы </w:t>
      </w:r>
      <w:r w:rsidR="00043F0C">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w:t>
      </w:r>
      <w:r w:rsidR="00043F0C">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Администрацией в порядке, определенном действующим законодательством.</w:t>
      </w:r>
      <w:proofErr w:type="gramEnd"/>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Базовая арендная ставка, применяемая для расчета размера арендной платы за муниципальное недвижимое имущество или начального (стартового) размера арендной платы при проведении конкурса или аукциона на право заключения договора аренды муниципального нежилого недвижимого имущества, утверждается Решением Сельской  Думы</w:t>
      </w:r>
      <w:r w:rsidR="00043F0C">
        <w:rPr>
          <w:rFonts w:ascii="Times New Roman" w:eastAsia="Times New Roman" w:hAnsi="Times New Roman" w:cs="Times New Roman"/>
          <w:sz w:val="24"/>
          <w:szCs w:val="24"/>
          <w:lang w:eastAsia="ru-RU"/>
        </w:rPr>
        <w:t xml:space="preserve"> МО</w:t>
      </w:r>
      <w:r w:rsidRPr="003B0C48">
        <w:rPr>
          <w:rFonts w:ascii="Times New Roman" w:eastAsia="Times New Roman" w:hAnsi="Times New Roman" w:cs="Times New Roman"/>
          <w:sz w:val="24"/>
          <w:szCs w:val="24"/>
          <w:lang w:eastAsia="ru-RU"/>
        </w:rPr>
        <w:t xml:space="preserve"> сельског</w:t>
      </w:r>
      <w:r w:rsidR="00043F0C">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Размер арендной платы за муниципальное движимое имущество или начальный (стартовый) размер арендной платы при проведении конкурса или аукциона на право заключения договора аренды муниципального движимого имущества, не закрепленного </w:t>
      </w:r>
      <w:r w:rsidRPr="003B0C48">
        <w:rPr>
          <w:rFonts w:ascii="Times New Roman" w:eastAsia="Times New Roman" w:hAnsi="Times New Roman" w:cs="Times New Roman"/>
          <w:sz w:val="24"/>
          <w:szCs w:val="24"/>
          <w:lang w:eastAsia="ru-RU"/>
        </w:rPr>
        <w:lastRenderedPageBreak/>
        <w:t xml:space="preserve">на праве хозяйственного ведения, утверждается правовым актом Сельской Думы </w:t>
      </w:r>
      <w:r w:rsidR="00043F0C">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сельского посе</w:t>
      </w:r>
      <w:r w:rsidR="00043F0C">
        <w:rPr>
          <w:rFonts w:ascii="Times New Roman" w:eastAsia="Times New Roman" w:hAnsi="Times New Roman" w:cs="Times New Roman"/>
          <w:sz w:val="24"/>
          <w:szCs w:val="24"/>
          <w:lang w:eastAsia="ru-RU"/>
        </w:rPr>
        <w:t xml:space="preserve">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7.2. Арендная плата за аренду муниципального имущества уплачивается в соответствии с условиями договора и действующим законодательством.</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7.3. Арендная плата за аренду движимого имущества, находящегося в муниципальной казне, перечисляется арендаторами в бюджет</w:t>
      </w:r>
      <w:r w:rsidR="00043F0C">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043F0C">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в соответствии с условиями договора аренды.</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Приватизация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w:t>
      </w:r>
      <w:r w:rsidR="00043F0C">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043F0C">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xml:space="preserve">», нормативными правовыми актами сельского поселения </w:t>
      </w:r>
      <w:r w:rsidR="00043F0C">
        <w:rPr>
          <w:rFonts w:ascii="Times New Roman" w:eastAsia="Times New Roman" w:hAnsi="Times New Roman" w:cs="Times New Roman"/>
          <w:sz w:val="24"/>
          <w:szCs w:val="24"/>
          <w:lang w:eastAsia="ru-RU"/>
        </w:rPr>
        <w:t xml:space="preserve">«Деревня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в сфере приватизации.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Принятие в муниципальную собственность</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бесхозяйного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9.1. Бесхозяйные вещи могут поступать в муниципальную собственность в порядке, предусмотренном Гражданским кодексом РФ.</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9.2.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Администрацией.</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9.3. Подготовку заявления, указанного в пункте 9.2 настоящего Положения, а также заявления в суд о признании права муниципальной собственности обеспечивает Администрация.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Прочие сделки, совершаемые в отношении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Прочие сделки, заключаемые в отношении муниципального имущества, находящегося в казне</w:t>
      </w:r>
      <w:r w:rsidR="001048EB">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1048EB">
        <w:rPr>
          <w:rFonts w:ascii="Times New Roman" w:eastAsia="Times New Roman" w:hAnsi="Times New Roman" w:cs="Times New Roman"/>
          <w:sz w:val="24"/>
          <w:szCs w:val="24"/>
          <w:lang w:eastAsia="ru-RU"/>
        </w:rPr>
        <w:t xml:space="preserve">о поселения «Деревня </w:t>
      </w:r>
      <w:r w:rsidR="00BB0A7B">
        <w:rPr>
          <w:rFonts w:ascii="Times New Roman" w:eastAsia="Times New Roman" w:hAnsi="Times New Roman" w:cs="Times New Roman"/>
          <w:sz w:val="24"/>
          <w:szCs w:val="24"/>
          <w:lang w:eastAsia="ru-RU"/>
        </w:rPr>
        <w:t>Беляево</w:t>
      </w:r>
      <w:r w:rsidRPr="003B0C48">
        <w:rPr>
          <w:rFonts w:ascii="Times New Roman" w:eastAsia="Times New Roman" w:hAnsi="Times New Roman" w:cs="Times New Roman"/>
          <w:sz w:val="24"/>
          <w:szCs w:val="24"/>
          <w:lang w:eastAsia="ru-RU"/>
        </w:rPr>
        <w:t xml:space="preserve">», совершаются Администрацией в </w:t>
      </w:r>
      <w:r w:rsidRPr="003B0C48">
        <w:rPr>
          <w:rFonts w:ascii="Times New Roman" w:eastAsia="Times New Roman" w:hAnsi="Times New Roman" w:cs="Times New Roman"/>
          <w:sz w:val="24"/>
          <w:szCs w:val="24"/>
          <w:lang w:eastAsia="ru-RU"/>
        </w:rPr>
        <w:lastRenderedPageBreak/>
        <w:t>соответствии с действующим законодательством на основании постановления Администрации.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1048EB" w:rsidP="003B0C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C0995" w:rsidRDefault="00CC0995"/>
    <w:sectPr w:rsidR="00CC0995" w:rsidSect="00CC0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C7A"/>
    <w:multiLevelType w:val="multilevel"/>
    <w:tmpl w:val="74DE0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63083"/>
    <w:multiLevelType w:val="multilevel"/>
    <w:tmpl w:val="7BBA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535B5"/>
    <w:multiLevelType w:val="multilevel"/>
    <w:tmpl w:val="38DA85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7B1AC4"/>
    <w:multiLevelType w:val="multilevel"/>
    <w:tmpl w:val="FE709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88751E"/>
    <w:multiLevelType w:val="multilevel"/>
    <w:tmpl w:val="AE882B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FB2F81"/>
    <w:multiLevelType w:val="multilevel"/>
    <w:tmpl w:val="589272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2F02E4"/>
    <w:multiLevelType w:val="multilevel"/>
    <w:tmpl w:val="104E0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B60E42"/>
    <w:multiLevelType w:val="multilevel"/>
    <w:tmpl w:val="6DDE4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315A6F"/>
    <w:multiLevelType w:val="multilevel"/>
    <w:tmpl w:val="34809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F3594D"/>
    <w:multiLevelType w:val="multilevel"/>
    <w:tmpl w:val="4FA602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2E0C97"/>
    <w:multiLevelType w:val="multilevel"/>
    <w:tmpl w:val="61D0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7"/>
  </w:num>
  <w:num w:numId="4">
    <w:abstractNumId w:val="6"/>
  </w:num>
  <w:num w:numId="5">
    <w:abstractNumId w:val="0"/>
  </w:num>
  <w:num w:numId="6">
    <w:abstractNumId w:val="9"/>
  </w:num>
  <w:num w:numId="7">
    <w:abstractNumId w:val="3"/>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0C48"/>
    <w:rsid w:val="00043F0C"/>
    <w:rsid w:val="000F31D1"/>
    <w:rsid w:val="001048EB"/>
    <w:rsid w:val="003046DA"/>
    <w:rsid w:val="003B0C48"/>
    <w:rsid w:val="005F65F2"/>
    <w:rsid w:val="00BB0A7B"/>
    <w:rsid w:val="00BE5AFA"/>
    <w:rsid w:val="00CC0995"/>
    <w:rsid w:val="00FC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95"/>
  </w:style>
  <w:style w:type="paragraph" w:styleId="2">
    <w:name w:val="heading 2"/>
    <w:basedOn w:val="a"/>
    <w:link w:val="20"/>
    <w:uiPriority w:val="9"/>
    <w:qFormat/>
    <w:rsid w:val="003B0C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0C4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B0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C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8316">
      <w:bodyDiv w:val="1"/>
      <w:marLeft w:val="0"/>
      <w:marRight w:val="0"/>
      <w:marTop w:val="0"/>
      <w:marBottom w:val="0"/>
      <w:divBdr>
        <w:top w:val="none" w:sz="0" w:space="0" w:color="auto"/>
        <w:left w:val="none" w:sz="0" w:space="0" w:color="auto"/>
        <w:bottom w:val="none" w:sz="0" w:space="0" w:color="auto"/>
        <w:right w:val="none" w:sz="0" w:space="0" w:color="auto"/>
      </w:divBdr>
      <w:divsChild>
        <w:div w:id="15696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2019-10-31T08:03:00Z</cp:lastPrinted>
  <dcterms:created xsi:type="dcterms:W3CDTF">2021-11-18T06:12:00Z</dcterms:created>
  <dcterms:modified xsi:type="dcterms:W3CDTF">2022-03-25T04:53:00Z</dcterms:modified>
</cp:coreProperties>
</file>