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642" w:rsidRDefault="00A15642" w:rsidP="00A156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15642" w:rsidRDefault="00A15642" w:rsidP="00A156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A15642" w:rsidRDefault="00A15642" w:rsidP="00A156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сельское поселение «Деревня Беляево»</w:t>
      </w:r>
    </w:p>
    <w:p w:rsidR="007746DC" w:rsidRDefault="007746DC" w:rsidP="007746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Юхновский район</w:t>
      </w:r>
    </w:p>
    <w:p w:rsidR="007746DC" w:rsidRDefault="007746DC" w:rsidP="007746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A15642" w:rsidRDefault="00A15642" w:rsidP="00A15642">
      <w:pPr>
        <w:jc w:val="center"/>
        <w:rPr>
          <w:b/>
          <w:sz w:val="28"/>
          <w:szCs w:val="28"/>
        </w:rPr>
      </w:pPr>
    </w:p>
    <w:p w:rsidR="00A15642" w:rsidRDefault="00A15642" w:rsidP="00A15642">
      <w:pPr>
        <w:tabs>
          <w:tab w:val="left" w:pos="3495"/>
        </w:tabs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ПОСТАНОВЛЕНИЕ</w:t>
      </w:r>
    </w:p>
    <w:p w:rsidR="00A15642" w:rsidRDefault="00A15642" w:rsidP="00A15642">
      <w:pPr>
        <w:tabs>
          <w:tab w:val="left" w:pos="3495"/>
        </w:tabs>
        <w:jc w:val="center"/>
        <w:rPr>
          <w:b/>
          <w:sz w:val="28"/>
          <w:szCs w:val="28"/>
        </w:rPr>
      </w:pPr>
    </w:p>
    <w:p w:rsidR="00A15642" w:rsidRDefault="00A15642" w:rsidP="00A15642">
      <w:pPr>
        <w:tabs>
          <w:tab w:val="left" w:pos="765"/>
        </w:tabs>
        <w:jc w:val="center"/>
        <w:rPr>
          <w:sz w:val="28"/>
          <w:szCs w:val="28"/>
        </w:rPr>
      </w:pPr>
    </w:p>
    <w:p w:rsidR="00A15642" w:rsidRDefault="00A15642" w:rsidP="00A15642">
      <w:pPr>
        <w:tabs>
          <w:tab w:val="left" w:pos="765"/>
        </w:tabs>
        <w:jc w:val="center"/>
        <w:rPr>
          <w:sz w:val="28"/>
          <w:szCs w:val="28"/>
        </w:rPr>
      </w:pPr>
    </w:p>
    <w:p w:rsidR="00A15642" w:rsidRDefault="00A15642" w:rsidP="00A1564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15642" w:rsidRDefault="00A15642" w:rsidP="00A15642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128C6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A77608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6250A9">
        <w:rPr>
          <w:sz w:val="28"/>
          <w:szCs w:val="28"/>
        </w:rPr>
        <w:t>24</w:t>
      </w:r>
      <w:r>
        <w:rPr>
          <w:sz w:val="28"/>
          <w:szCs w:val="28"/>
        </w:rPr>
        <w:t xml:space="preserve">г.                                                                  </w:t>
      </w:r>
      <w:r w:rsidR="008274C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№</w:t>
      </w:r>
      <w:r w:rsidR="007B059B">
        <w:rPr>
          <w:sz w:val="28"/>
          <w:szCs w:val="28"/>
        </w:rPr>
        <w:t xml:space="preserve"> </w:t>
      </w:r>
      <w:r w:rsidR="00B128C6">
        <w:rPr>
          <w:sz w:val="28"/>
          <w:szCs w:val="28"/>
        </w:rPr>
        <w:t>53</w:t>
      </w:r>
    </w:p>
    <w:p w:rsidR="00A15642" w:rsidRDefault="00A15642" w:rsidP="00A15642">
      <w:pPr>
        <w:rPr>
          <w:sz w:val="28"/>
          <w:szCs w:val="28"/>
        </w:rPr>
      </w:pPr>
      <w:r>
        <w:t>«</w:t>
      </w:r>
      <w:r>
        <w:rPr>
          <w:sz w:val="28"/>
          <w:szCs w:val="28"/>
        </w:rPr>
        <w:t>О внесении изменений и дополнений</w:t>
      </w:r>
    </w:p>
    <w:p w:rsidR="00A15642" w:rsidRDefault="00A15642" w:rsidP="00A15642">
      <w:pPr>
        <w:rPr>
          <w:sz w:val="28"/>
          <w:szCs w:val="28"/>
        </w:rPr>
      </w:pPr>
      <w:r>
        <w:rPr>
          <w:sz w:val="28"/>
          <w:szCs w:val="28"/>
        </w:rPr>
        <w:t xml:space="preserve"> в постановление от </w:t>
      </w:r>
      <w:r w:rsidR="006250A9">
        <w:rPr>
          <w:sz w:val="28"/>
          <w:szCs w:val="28"/>
        </w:rPr>
        <w:t>17.</w:t>
      </w:r>
      <w:r w:rsidR="00E66C7E">
        <w:rPr>
          <w:sz w:val="28"/>
          <w:szCs w:val="28"/>
        </w:rPr>
        <w:t>1</w:t>
      </w:r>
      <w:r w:rsidR="00826660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6250A9">
        <w:rPr>
          <w:sz w:val="28"/>
          <w:szCs w:val="28"/>
        </w:rPr>
        <w:t>23</w:t>
      </w:r>
      <w:r>
        <w:rPr>
          <w:sz w:val="28"/>
          <w:szCs w:val="28"/>
        </w:rPr>
        <w:t xml:space="preserve"> года №</w:t>
      </w:r>
      <w:r w:rsidR="00B128C6">
        <w:rPr>
          <w:sz w:val="28"/>
          <w:szCs w:val="28"/>
        </w:rPr>
        <w:t>69</w:t>
      </w:r>
    </w:p>
    <w:p w:rsidR="00A15642" w:rsidRDefault="00A15642" w:rsidP="00A15642">
      <w:pPr>
        <w:rPr>
          <w:sz w:val="28"/>
          <w:szCs w:val="28"/>
        </w:rPr>
      </w:pPr>
      <w:r>
        <w:rPr>
          <w:sz w:val="28"/>
          <w:szCs w:val="28"/>
        </w:rPr>
        <w:t xml:space="preserve">«Об утверждении   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целевой </w:t>
      </w:r>
    </w:p>
    <w:p w:rsidR="00A15642" w:rsidRDefault="00A15642" w:rsidP="00A15642">
      <w:pPr>
        <w:rPr>
          <w:sz w:val="28"/>
          <w:szCs w:val="28"/>
        </w:rPr>
      </w:pPr>
      <w:r>
        <w:rPr>
          <w:sz w:val="28"/>
          <w:szCs w:val="28"/>
        </w:rPr>
        <w:t>программы «Совершенствование развития</w:t>
      </w:r>
    </w:p>
    <w:p w:rsidR="00A15642" w:rsidRDefault="00A15642" w:rsidP="00A15642">
      <w:pPr>
        <w:rPr>
          <w:sz w:val="28"/>
          <w:szCs w:val="28"/>
        </w:rPr>
      </w:pPr>
      <w:r>
        <w:rPr>
          <w:sz w:val="28"/>
          <w:szCs w:val="28"/>
        </w:rPr>
        <w:t>и организации решения вопросов местного</w:t>
      </w:r>
    </w:p>
    <w:p w:rsidR="00A15642" w:rsidRDefault="00A15642" w:rsidP="00A15642">
      <w:pPr>
        <w:rPr>
          <w:sz w:val="28"/>
          <w:szCs w:val="28"/>
        </w:rPr>
      </w:pPr>
      <w:r>
        <w:rPr>
          <w:sz w:val="28"/>
          <w:szCs w:val="28"/>
        </w:rPr>
        <w:t>значения сельского поселения «Деревня Беляево»</w:t>
      </w:r>
    </w:p>
    <w:p w:rsidR="00A15642" w:rsidRDefault="00A15642" w:rsidP="00A15642">
      <w:pPr>
        <w:rPr>
          <w:sz w:val="28"/>
          <w:szCs w:val="28"/>
        </w:rPr>
      </w:pPr>
      <w:r>
        <w:rPr>
          <w:sz w:val="28"/>
          <w:szCs w:val="28"/>
        </w:rPr>
        <w:t>на 202</w:t>
      </w:r>
      <w:r w:rsidR="001039A6">
        <w:rPr>
          <w:sz w:val="28"/>
          <w:szCs w:val="28"/>
        </w:rPr>
        <w:t>4</w:t>
      </w:r>
      <w:r w:rsidR="003D1AEA">
        <w:rPr>
          <w:sz w:val="28"/>
          <w:szCs w:val="28"/>
        </w:rPr>
        <w:t>-202</w:t>
      </w:r>
      <w:r w:rsidR="00B128C6">
        <w:rPr>
          <w:sz w:val="28"/>
          <w:szCs w:val="28"/>
        </w:rPr>
        <w:t>7</w:t>
      </w:r>
      <w:r>
        <w:rPr>
          <w:sz w:val="28"/>
          <w:szCs w:val="28"/>
        </w:rPr>
        <w:t xml:space="preserve"> годы»</w:t>
      </w:r>
    </w:p>
    <w:p w:rsidR="00A15642" w:rsidRDefault="00A15642" w:rsidP="00A15642">
      <w:pPr>
        <w:rPr>
          <w:b/>
          <w:sz w:val="28"/>
          <w:szCs w:val="28"/>
        </w:rPr>
      </w:pPr>
    </w:p>
    <w:p w:rsidR="00A15642" w:rsidRDefault="00A15642" w:rsidP="00A156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A15642" w:rsidRDefault="00A15642" w:rsidP="00A1564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>В соответствии Постановлением Администрации МО СП «Деревни Беляево от 14.10.2011года № 37а «О разработке муниципальной целевой программы «Совершенствование развития и организации решения вопросов местного значения сельского поселения «Де</w:t>
      </w:r>
      <w:r w:rsidR="00967907">
        <w:rPr>
          <w:sz w:val="28"/>
          <w:szCs w:val="28"/>
        </w:rPr>
        <w:t>ревня Беляево</w:t>
      </w:r>
      <w:r>
        <w:rPr>
          <w:sz w:val="28"/>
          <w:szCs w:val="28"/>
        </w:rPr>
        <w:t>»  Администрация муниципального образования сельское поселение «Деревня Беляево</w:t>
      </w:r>
    </w:p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A15642" w:rsidP="00A156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A15642" w:rsidP="00A15642">
      <w:pPr>
        <w:rPr>
          <w:sz w:val="28"/>
          <w:szCs w:val="28"/>
        </w:rPr>
      </w:pPr>
      <w:r>
        <w:rPr>
          <w:sz w:val="28"/>
          <w:szCs w:val="28"/>
        </w:rPr>
        <w:t xml:space="preserve">        1.Внести изменения и дополнения в муниципальную целевую программу «Совершенствование развития и организации решения вопросов местного значения сельского поселения «Деревня Беляево» на период 20</w:t>
      </w:r>
      <w:r w:rsidR="008274CF">
        <w:rPr>
          <w:sz w:val="28"/>
          <w:szCs w:val="28"/>
        </w:rPr>
        <w:t>2</w:t>
      </w:r>
      <w:r w:rsidR="001039A6">
        <w:rPr>
          <w:sz w:val="28"/>
          <w:szCs w:val="28"/>
        </w:rPr>
        <w:t>4</w:t>
      </w:r>
      <w:r>
        <w:rPr>
          <w:sz w:val="28"/>
          <w:szCs w:val="28"/>
        </w:rPr>
        <w:t>- 202</w:t>
      </w:r>
      <w:r w:rsidR="006250A9">
        <w:rPr>
          <w:sz w:val="28"/>
          <w:szCs w:val="28"/>
        </w:rPr>
        <w:t>7</w:t>
      </w:r>
      <w:r>
        <w:rPr>
          <w:sz w:val="28"/>
          <w:szCs w:val="28"/>
        </w:rPr>
        <w:t>годы».</w:t>
      </w:r>
    </w:p>
    <w:p w:rsidR="00A15642" w:rsidRDefault="00A15642" w:rsidP="00A1564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A15642" w:rsidRDefault="00A15642" w:rsidP="00A15642">
      <w:pPr>
        <w:rPr>
          <w:sz w:val="28"/>
          <w:szCs w:val="28"/>
        </w:rPr>
      </w:pPr>
      <w:r>
        <w:rPr>
          <w:sz w:val="28"/>
          <w:szCs w:val="28"/>
        </w:rPr>
        <w:t xml:space="preserve">        3. Настоящее Постановление вступает в силу с момента его официального  (обнародования).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A15642" w:rsidRDefault="00A15642" w:rsidP="00A15642">
      <w:pPr>
        <w:rPr>
          <w:sz w:val="28"/>
          <w:szCs w:val="28"/>
        </w:rPr>
      </w:pPr>
    </w:p>
    <w:p w:rsidR="00A15642" w:rsidRDefault="00A15642" w:rsidP="00A15642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Глава администрации</w:t>
      </w:r>
    </w:p>
    <w:p w:rsidR="00A15642" w:rsidRDefault="00A15642" w:rsidP="00A15642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сельского поселения </w:t>
      </w:r>
    </w:p>
    <w:p w:rsidR="00A15642" w:rsidRDefault="00A15642" w:rsidP="00A15642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«Деревня Беляево»                                     Т.А. Сухорукова</w:t>
      </w:r>
    </w:p>
    <w:p w:rsidR="00A15642" w:rsidRDefault="00A15642" w:rsidP="00A15642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A15642" w:rsidRDefault="00A15642" w:rsidP="00A15642">
      <w:pPr>
        <w:rPr>
          <w:sz w:val="28"/>
          <w:szCs w:val="28"/>
        </w:rPr>
      </w:pPr>
    </w:p>
    <w:p w:rsidR="00A15642" w:rsidRDefault="00A15642" w:rsidP="00A15642">
      <w:pPr>
        <w:tabs>
          <w:tab w:val="left" w:pos="61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A15642" w:rsidRDefault="00A15642" w:rsidP="00A15642">
      <w:pPr>
        <w:jc w:val="center"/>
        <w:rPr>
          <w:b/>
          <w:sz w:val="36"/>
          <w:szCs w:val="36"/>
        </w:rPr>
      </w:pPr>
    </w:p>
    <w:p w:rsidR="00A15642" w:rsidRDefault="00A15642" w:rsidP="00A15642">
      <w:pPr>
        <w:jc w:val="center"/>
        <w:rPr>
          <w:b/>
          <w:sz w:val="36"/>
          <w:szCs w:val="36"/>
        </w:rPr>
      </w:pPr>
    </w:p>
    <w:p w:rsidR="00A15642" w:rsidRDefault="00A15642" w:rsidP="00A156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Муниципальная целевая программа</w:t>
      </w:r>
    </w:p>
    <w:p w:rsidR="00A15642" w:rsidRDefault="00A15642" w:rsidP="00A156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«Совершенствование развития и организации решения вопросов местного значения</w:t>
      </w:r>
    </w:p>
    <w:p w:rsidR="00A15642" w:rsidRDefault="00A15642" w:rsidP="00A156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сельского поселения «Деревня Беляев»</w:t>
      </w:r>
    </w:p>
    <w:p w:rsidR="00A15642" w:rsidRDefault="00A15642" w:rsidP="00A156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</w:t>
      </w:r>
      <w:r w:rsidR="009B7DA9">
        <w:rPr>
          <w:b/>
          <w:sz w:val="36"/>
          <w:szCs w:val="36"/>
        </w:rPr>
        <w:t>4</w:t>
      </w:r>
      <w:r w:rsidR="006250A9">
        <w:rPr>
          <w:b/>
          <w:sz w:val="36"/>
          <w:szCs w:val="36"/>
        </w:rPr>
        <w:t>-2027</w:t>
      </w:r>
      <w:r w:rsidR="009A4E1A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годы»</w:t>
      </w:r>
    </w:p>
    <w:p w:rsidR="00A15642" w:rsidRDefault="00A15642" w:rsidP="00A15642">
      <w:pPr>
        <w:rPr>
          <w:b/>
          <w:sz w:val="32"/>
          <w:szCs w:val="32"/>
        </w:rPr>
      </w:pPr>
    </w:p>
    <w:p w:rsidR="00A15642" w:rsidRDefault="00A15642" w:rsidP="00A156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1. Паспорт муниципальной целевой программы </w:t>
      </w:r>
    </w:p>
    <w:p w:rsidR="00A15642" w:rsidRDefault="00A15642" w:rsidP="00A15642">
      <w:pPr>
        <w:jc w:val="center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20"/>
      </w:tblGrid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развития и организации решения вопросов местного значения</w:t>
            </w:r>
          </w:p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 «Деревня Беляево</w:t>
            </w:r>
          </w:p>
          <w:p w:rsidR="00A15642" w:rsidRDefault="00A15642" w:rsidP="00B128C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</w:t>
            </w:r>
            <w:r w:rsidR="009B7DA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="003D1AEA">
              <w:rPr>
                <w:sz w:val="28"/>
                <w:szCs w:val="28"/>
              </w:rPr>
              <w:t>-202</w:t>
            </w:r>
            <w:r w:rsidR="00B128C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годы»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принятия решения о разработке муниципальной целевой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сельского поселения «Деревня Беляево» от 14.10.2011 г. № 37а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заказчик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 МР «Юхновский район»</w:t>
            </w:r>
          </w:p>
        </w:tc>
      </w:tr>
      <w:tr w:rsidR="00A15642" w:rsidTr="00A15642">
        <w:trPr>
          <w:trHeight w:val="70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 - повышение качества жизни населения, его занятости и само</w:t>
            </w:r>
            <w:r w:rsidR="006069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занятости экономических, социальных и культурных возможностей на основе экономического и социального развития поселения;</w:t>
            </w:r>
          </w:p>
          <w:p w:rsidR="00A15642" w:rsidRDefault="00A15642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15642" w:rsidRDefault="00A156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Повышение инвестиционной </w:t>
            </w:r>
            <w:proofErr w:type="spellStart"/>
            <w:r>
              <w:rPr>
                <w:color w:val="000000"/>
                <w:sz w:val="28"/>
                <w:szCs w:val="28"/>
              </w:rPr>
              <w:t>привлекател</w:t>
            </w:r>
            <w:proofErr w:type="gramStart"/>
            <w:r>
              <w:rPr>
                <w:color w:val="000000"/>
                <w:sz w:val="28"/>
                <w:szCs w:val="28"/>
              </w:rPr>
              <w:t>ь</w:t>
            </w:r>
            <w:proofErr w:type="spellEnd"/>
            <w:r>
              <w:rPr>
                <w:color w:val="000000"/>
                <w:sz w:val="28"/>
                <w:szCs w:val="28"/>
              </w:rPr>
              <w:t>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территории; </w:t>
            </w:r>
            <w:r>
              <w:rPr>
                <w:color w:val="000000"/>
                <w:sz w:val="28"/>
                <w:szCs w:val="28"/>
              </w:rPr>
              <w:br/>
              <w:t>- Сохранение и развитие культурного потен-</w:t>
            </w:r>
            <w:proofErr w:type="spellStart"/>
            <w:r>
              <w:rPr>
                <w:color w:val="000000"/>
                <w:sz w:val="28"/>
                <w:szCs w:val="28"/>
              </w:rPr>
              <w:t>циала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населения; </w:t>
            </w:r>
            <w:r>
              <w:rPr>
                <w:color w:val="000000"/>
                <w:sz w:val="28"/>
                <w:szCs w:val="28"/>
              </w:rPr>
              <w:br/>
              <w:t xml:space="preserve">- Повышение уровня обеспеченности населения услугами теплоснабжения, газоснабжения и водоснабжения и водоотведения; </w:t>
            </w:r>
            <w:r>
              <w:rPr>
                <w:color w:val="000000"/>
                <w:sz w:val="28"/>
                <w:szCs w:val="28"/>
              </w:rPr>
              <w:br/>
              <w:t xml:space="preserve">- Создание условий для комфортного и безопасного проживания граждан; </w:t>
            </w:r>
            <w:r>
              <w:rPr>
                <w:color w:val="000000"/>
                <w:sz w:val="28"/>
                <w:szCs w:val="28"/>
              </w:rPr>
              <w:br/>
              <w:t xml:space="preserve">- Снижение социальной напряженности; </w:t>
            </w:r>
          </w:p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Улучшение демографической ситуации на территории поселения</w:t>
            </w:r>
          </w:p>
        </w:tc>
      </w:tr>
      <w:tr w:rsidR="00A15642" w:rsidTr="00A15642">
        <w:trPr>
          <w:trHeight w:val="70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bookmarkStart w:id="0" w:name="sub_8"/>
            <w:r>
              <w:rPr>
                <w:sz w:val="28"/>
                <w:szCs w:val="28"/>
              </w:rPr>
              <w:lastRenderedPageBreak/>
              <w:t xml:space="preserve">Сроки реализации Программы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B128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D1AEA">
              <w:rPr>
                <w:sz w:val="28"/>
                <w:szCs w:val="28"/>
              </w:rPr>
              <w:t>2</w:t>
            </w:r>
            <w:r w:rsidR="009B7DA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-202</w:t>
            </w:r>
            <w:r w:rsidR="00B128C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годы</w:t>
            </w:r>
          </w:p>
        </w:tc>
      </w:tr>
      <w:tr w:rsidR="00A15642" w:rsidTr="00A15642">
        <w:trPr>
          <w:trHeight w:val="35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подпрограмм и программных мероприятий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состав Программы входят следующие подпрограммы: </w:t>
            </w:r>
          </w:p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жилищно-коммунального хозяйства на 20</w:t>
            </w:r>
            <w:r w:rsidR="003D1AEA">
              <w:rPr>
                <w:sz w:val="28"/>
                <w:szCs w:val="28"/>
              </w:rPr>
              <w:t>2</w:t>
            </w:r>
            <w:r w:rsidR="009B7DA9">
              <w:rPr>
                <w:sz w:val="28"/>
                <w:szCs w:val="28"/>
              </w:rPr>
              <w:t>4</w:t>
            </w:r>
            <w:r w:rsidR="003D1AEA">
              <w:rPr>
                <w:sz w:val="28"/>
                <w:szCs w:val="28"/>
              </w:rPr>
              <w:t>-202</w:t>
            </w:r>
            <w:r w:rsidR="009A4E1A">
              <w:rPr>
                <w:sz w:val="28"/>
                <w:szCs w:val="28"/>
              </w:rPr>
              <w:t>5</w:t>
            </w:r>
            <w:r w:rsidR="001749E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годы»;</w:t>
            </w:r>
          </w:p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работы органов местного самоуправления по повышению качества и доступности муниципальных услуг на 20</w:t>
            </w:r>
            <w:r w:rsidR="003D1AEA">
              <w:rPr>
                <w:sz w:val="28"/>
                <w:szCs w:val="28"/>
              </w:rPr>
              <w:t>2</w:t>
            </w:r>
            <w:r w:rsidR="009B7DA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-202</w:t>
            </w:r>
            <w:r w:rsidR="001749E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годы»;</w:t>
            </w:r>
          </w:p>
          <w:p w:rsidR="00A15642" w:rsidRDefault="00A15642" w:rsidP="009B7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социально-культурной работы с населением МО СП «Деревня Беляево» на 20</w:t>
            </w:r>
            <w:r w:rsidR="003D1AEA">
              <w:rPr>
                <w:sz w:val="28"/>
                <w:szCs w:val="28"/>
              </w:rPr>
              <w:t>2</w:t>
            </w:r>
            <w:r w:rsidR="009B7DA9">
              <w:rPr>
                <w:sz w:val="28"/>
                <w:szCs w:val="28"/>
              </w:rPr>
              <w:t>4-</w:t>
            </w:r>
            <w:r w:rsidR="003D1AEA">
              <w:rPr>
                <w:sz w:val="28"/>
                <w:szCs w:val="28"/>
              </w:rPr>
              <w:t>202</w:t>
            </w:r>
            <w:r w:rsidR="001749E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годы»</w:t>
            </w:r>
          </w:p>
        </w:tc>
      </w:tr>
      <w:bookmarkEnd w:id="0"/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подпрограмм и основных мероприятий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сельского поселения «Деревня Беляево», муниципальные учреждения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финансирования:  </w:t>
            </w:r>
            <w:r w:rsidR="005D4735">
              <w:rPr>
                <w:sz w:val="28"/>
                <w:szCs w:val="28"/>
              </w:rPr>
              <w:t>1</w:t>
            </w:r>
            <w:r w:rsidR="0073644A">
              <w:rPr>
                <w:sz w:val="28"/>
                <w:szCs w:val="28"/>
              </w:rPr>
              <w:t>5880500</w:t>
            </w:r>
            <w:r w:rsidR="00245927">
              <w:rPr>
                <w:sz w:val="28"/>
                <w:szCs w:val="28"/>
              </w:rPr>
              <w:t>,</w:t>
            </w:r>
            <w:r w:rsidR="0073644A">
              <w:rPr>
                <w:sz w:val="28"/>
                <w:szCs w:val="28"/>
              </w:rPr>
              <w:t>49</w:t>
            </w:r>
            <w:r>
              <w:rPr>
                <w:sz w:val="28"/>
                <w:szCs w:val="28"/>
              </w:rPr>
              <w:t xml:space="preserve">         </w:t>
            </w:r>
            <w:r w:rsidR="0073644A">
              <w:rPr>
                <w:sz w:val="28"/>
                <w:szCs w:val="28"/>
              </w:rPr>
              <w:t xml:space="preserve">тыс. </w:t>
            </w:r>
            <w:r>
              <w:rPr>
                <w:sz w:val="28"/>
                <w:szCs w:val="28"/>
              </w:rPr>
              <w:t>руб.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бюджета МО СП «Деревня Беляево»              </w:t>
            </w:r>
            <w:r w:rsidR="00486813">
              <w:rPr>
                <w:sz w:val="28"/>
                <w:szCs w:val="28"/>
              </w:rPr>
              <w:t>48</w:t>
            </w:r>
            <w:r w:rsidR="0073644A">
              <w:rPr>
                <w:sz w:val="28"/>
                <w:szCs w:val="28"/>
              </w:rPr>
              <w:t>99100</w:t>
            </w:r>
            <w:r>
              <w:rPr>
                <w:sz w:val="28"/>
                <w:szCs w:val="28"/>
              </w:rPr>
              <w:t>.</w:t>
            </w:r>
            <w:r w:rsidR="0073644A">
              <w:rPr>
                <w:sz w:val="28"/>
                <w:szCs w:val="28"/>
              </w:rPr>
              <w:t>2</w:t>
            </w:r>
            <w:r w:rsidR="00486813">
              <w:rPr>
                <w:sz w:val="28"/>
                <w:szCs w:val="28"/>
              </w:rPr>
              <w:t>1</w:t>
            </w:r>
            <w:r w:rsidR="0073644A">
              <w:rPr>
                <w:sz w:val="28"/>
                <w:szCs w:val="28"/>
              </w:rPr>
              <w:t>тыс</w:t>
            </w:r>
            <w:proofErr w:type="gramStart"/>
            <w:r w:rsidR="0073644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уб.;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из вышестоящих бюджетов</w:t>
            </w:r>
            <w:r w:rsidR="008274CF">
              <w:rPr>
                <w:sz w:val="28"/>
                <w:szCs w:val="28"/>
              </w:rPr>
              <w:t xml:space="preserve">          </w:t>
            </w:r>
            <w:r w:rsidR="00133A6D">
              <w:rPr>
                <w:sz w:val="28"/>
                <w:szCs w:val="28"/>
              </w:rPr>
              <w:t>1</w:t>
            </w:r>
            <w:r w:rsidR="0073644A">
              <w:rPr>
                <w:sz w:val="28"/>
                <w:szCs w:val="28"/>
              </w:rPr>
              <w:t>0550050.2</w:t>
            </w:r>
            <w:r w:rsidR="00133A6D">
              <w:rPr>
                <w:sz w:val="28"/>
                <w:szCs w:val="28"/>
              </w:rPr>
              <w:t>8</w:t>
            </w:r>
            <w:r w:rsidR="0073644A">
              <w:rPr>
                <w:sz w:val="28"/>
                <w:szCs w:val="28"/>
              </w:rPr>
              <w:t xml:space="preserve"> тыс. руб.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внебюджетные средства </w:t>
            </w:r>
            <w:r w:rsidR="0073644A">
              <w:rPr>
                <w:sz w:val="28"/>
                <w:szCs w:val="28"/>
              </w:rPr>
              <w:t>476350</w:t>
            </w:r>
            <w:r w:rsidR="00C6773A">
              <w:rPr>
                <w:sz w:val="28"/>
                <w:szCs w:val="28"/>
              </w:rPr>
              <w:t>.</w:t>
            </w:r>
            <w:r w:rsidR="004D0475">
              <w:rPr>
                <w:sz w:val="28"/>
                <w:szCs w:val="28"/>
              </w:rPr>
              <w:t>0</w:t>
            </w:r>
            <w:r w:rsidR="0073644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ассигнований подлежат ежегодному уточнению, исходя из финансовой возможности бюджета поселения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жизни населения МО СП «Деревня Беляево» и качества предоставления муниципальных услуг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организация контроля исполнения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 несет ответственность за эффективное и целевое использование </w:t>
            </w:r>
            <w:proofErr w:type="gramStart"/>
            <w:r>
              <w:rPr>
                <w:sz w:val="28"/>
                <w:szCs w:val="28"/>
              </w:rPr>
              <w:t>средств, выделенных на реализацию мероприятий Программы и ежегодно по истечении очередного финансового года информирует</w:t>
            </w:r>
            <w:proofErr w:type="gramEnd"/>
            <w:r>
              <w:rPr>
                <w:sz w:val="28"/>
                <w:szCs w:val="28"/>
              </w:rPr>
              <w:t xml:space="preserve"> сельскую Думу по выполнению целей и задач Программы (до 1 марта)</w:t>
            </w:r>
          </w:p>
        </w:tc>
      </w:tr>
    </w:tbl>
    <w:p w:rsidR="00A15642" w:rsidRDefault="00A15642" w:rsidP="00A15642">
      <w:pPr>
        <w:rPr>
          <w:sz w:val="32"/>
          <w:szCs w:val="32"/>
        </w:rPr>
      </w:pPr>
    </w:p>
    <w:p w:rsidR="00A15642" w:rsidRDefault="00A15642" w:rsidP="00A15642">
      <w:pPr>
        <w:rPr>
          <w:sz w:val="32"/>
          <w:szCs w:val="32"/>
        </w:rPr>
      </w:pPr>
    </w:p>
    <w:p w:rsidR="00A15642" w:rsidRDefault="00A15642" w:rsidP="00A15642">
      <w:pPr>
        <w:rPr>
          <w:sz w:val="32"/>
          <w:szCs w:val="32"/>
        </w:rPr>
      </w:pPr>
    </w:p>
    <w:p w:rsidR="00A15642" w:rsidRDefault="00A15642" w:rsidP="00A15642">
      <w:pPr>
        <w:rPr>
          <w:b/>
          <w:sz w:val="36"/>
          <w:szCs w:val="36"/>
        </w:rPr>
      </w:pPr>
    </w:p>
    <w:p w:rsidR="00A15642" w:rsidRDefault="00A15642" w:rsidP="00A15642">
      <w:pPr>
        <w:rPr>
          <w:b/>
          <w:sz w:val="36"/>
          <w:szCs w:val="36"/>
        </w:rPr>
      </w:pPr>
    </w:p>
    <w:p w:rsidR="00A15642" w:rsidRDefault="00A15642" w:rsidP="00A15642">
      <w:pPr>
        <w:jc w:val="center"/>
        <w:rPr>
          <w:b/>
          <w:sz w:val="28"/>
          <w:szCs w:val="28"/>
        </w:rPr>
      </w:pPr>
    </w:p>
    <w:p w:rsidR="00A15642" w:rsidRDefault="00A15642" w:rsidP="00A15642">
      <w:pPr>
        <w:jc w:val="center"/>
        <w:rPr>
          <w:b/>
          <w:sz w:val="28"/>
          <w:szCs w:val="28"/>
        </w:rPr>
      </w:pPr>
    </w:p>
    <w:p w:rsidR="00A15642" w:rsidRDefault="00A15642" w:rsidP="00A15642">
      <w:pPr>
        <w:jc w:val="center"/>
        <w:rPr>
          <w:b/>
          <w:sz w:val="28"/>
          <w:szCs w:val="28"/>
        </w:rPr>
      </w:pPr>
    </w:p>
    <w:p w:rsidR="00A15642" w:rsidRDefault="00A15642" w:rsidP="00A15642">
      <w:pPr>
        <w:jc w:val="center"/>
        <w:rPr>
          <w:b/>
          <w:sz w:val="28"/>
          <w:szCs w:val="28"/>
        </w:rPr>
      </w:pPr>
    </w:p>
    <w:p w:rsidR="00A15642" w:rsidRDefault="00A15642" w:rsidP="00A15642">
      <w:pPr>
        <w:jc w:val="center"/>
        <w:rPr>
          <w:b/>
          <w:sz w:val="28"/>
          <w:szCs w:val="28"/>
        </w:rPr>
      </w:pPr>
    </w:p>
    <w:p w:rsidR="00A15642" w:rsidRDefault="00A15642" w:rsidP="00A15642">
      <w:pPr>
        <w:pStyle w:val="a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ВВЕДЕНИЕ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Муниципальная целевая Программа </w:t>
      </w:r>
      <w:r>
        <w:rPr>
          <w:sz w:val="28"/>
          <w:szCs w:val="28"/>
        </w:rPr>
        <w:t xml:space="preserve">«Совершенствование развития и организации решения вопросов местного значения сельского поселения </w:t>
      </w:r>
      <w:r w:rsidR="009A4E1A">
        <w:rPr>
          <w:sz w:val="28"/>
          <w:szCs w:val="28"/>
        </w:rPr>
        <w:t>«Деревня Беляево» на 202</w:t>
      </w:r>
      <w:r w:rsidR="001749E1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1749E1">
        <w:rPr>
          <w:sz w:val="28"/>
          <w:szCs w:val="28"/>
        </w:rPr>
        <w:t>7</w:t>
      </w:r>
      <w:r>
        <w:rPr>
          <w:sz w:val="28"/>
          <w:szCs w:val="28"/>
        </w:rPr>
        <w:t xml:space="preserve"> годы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 xml:space="preserve">далее Программа) представляет систему связанных между собой мероприятий и действий, направленных на достижение намеченных целей перспективного развития сельского поселения Деревня Беляево» и поэтапное решение важнейших проблем местного характера. Программа разработана на основе выбора приоритетных направлений развития территории. Правовой основой для разработки Программы являются: Конституция Российской Федерации, Федеральный закон от 06.10.2003 № 131-ФЗ "Об общих принципах организации местного самоуправления в Российской Федерации", Устав сельского поселения «Деревня Беляево», действующее законодательство. Основой для разработки Программы являются: Программа повышения эффективности бюджетных расходов, наказы избирателей депутатам, наказы избирателей главе поселения, мониторинг финансово-экономических и социальных показателей. Ежегодно будет проводиться промежуточная корректировка мероприятий Программы, с учетом изменившихся к этому году социально-экономических условий ее реализации. 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Краткая характеристика сельского поселения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Сельское поселение «Деревня Беляево» занимает площадь –  432,02га</w:t>
      </w:r>
      <w:proofErr w:type="gramStart"/>
      <w:r>
        <w:rPr>
          <w:color w:val="000000"/>
          <w:sz w:val="28"/>
          <w:szCs w:val="28"/>
        </w:rPr>
        <w:t xml:space="preserve"> В</w:t>
      </w:r>
      <w:proofErr w:type="gramEnd"/>
      <w:r>
        <w:rPr>
          <w:color w:val="000000"/>
          <w:sz w:val="28"/>
          <w:szCs w:val="28"/>
        </w:rPr>
        <w:t xml:space="preserve"> состав поселения входят территории следующих населенных пунктов: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Беляево - с численностью населения   </w:t>
      </w:r>
      <w:r w:rsidR="001749E1">
        <w:rPr>
          <w:color w:val="000000"/>
          <w:sz w:val="28"/>
          <w:szCs w:val="28"/>
        </w:rPr>
        <w:t>242</w:t>
      </w:r>
      <w:r>
        <w:rPr>
          <w:color w:val="000000"/>
          <w:sz w:val="28"/>
          <w:szCs w:val="28"/>
        </w:rPr>
        <w:t xml:space="preserve"> человек;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</w:t>
      </w:r>
      <w:proofErr w:type="spellStart"/>
      <w:r>
        <w:rPr>
          <w:color w:val="000000"/>
          <w:sz w:val="28"/>
          <w:szCs w:val="28"/>
        </w:rPr>
        <w:t>Батино</w:t>
      </w:r>
      <w:proofErr w:type="spellEnd"/>
      <w:r>
        <w:rPr>
          <w:color w:val="000000"/>
          <w:sz w:val="28"/>
          <w:szCs w:val="28"/>
        </w:rPr>
        <w:t xml:space="preserve"> - с численностью населения  </w:t>
      </w:r>
      <w:r w:rsidR="001749E1">
        <w:rPr>
          <w:color w:val="000000"/>
          <w:sz w:val="28"/>
          <w:szCs w:val="28"/>
        </w:rPr>
        <w:t>29</w:t>
      </w:r>
      <w:r>
        <w:rPr>
          <w:color w:val="000000"/>
          <w:sz w:val="28"/>
          <w:szCs w:val="28"/>
        </w:rPr>
        <w:t xml:space="preserve">  человек;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</w:t>
      </w:r>
      <w:proofErr w:type="spellStart"/>
      <w:r>
        <w:rPr>
          <w:color w:val="000000"/>
          <w:sz w:val="28"/>
          <w:szCs w:val="28"/>
        </w:rPr>
        <w:t>Папаево</w:t>
      </w:r>
      <w:proofErr w:type="spellEnd"/>
      <w:r>
        <w:rPr>
          <w:color w:val="000000"/>
          <w:sz w:val="28"/>
          <w:szCs w:val="28"/>
        </w:rPr>
        <w:t xml:space="preserve"> - с численностью населения   </w:t>
      </w:r>
      <w:r w:rsidR="001749E1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человек;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</w:t>
      </w:r>
      <w:proofErr w:type="spellStart"/>
      <w:r>
        <w:rPr>
          <w:color w:val="000000"/>
          <w:sz w:val="28"/>
          <w:szCs w:val="28"/>
        </w:rPr>
        <w:t>Бельдягино</w:t>
      </w:r>
      <w:proofErr w:type="spellEnd"/>
      <w:r>
        <w:rPr>
          <w:color w:val="000000"/>
          <w:sz w:val="28"/>
          <w:szCs w:val="28"/>
        </w:rPr>
        <w:t xml:space="preserve"> - с численностью населения   6  человек;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Александровка - с численностью населения  2 человека;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Малые Устья - с численностью населения  0   человека;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</w:t>
      </w:r>
      <w:proofErr w:type="spellStart"/>
      <w:r>
        <w:rPr>
          <w:color w:val="000000"/>
          <w:sz w:val="28"/>
          <w:szCs w:val="28"/>
        </w:rPr>
        <w:t>Мосейково</w:t>
      </w:r>
      <w:proofErr w:type="spellEnd"/>
      <w:r>
        <w:rPr>
          <w:color w:val="000000"/>
          <w:sz w:val="28"/>
          <w:szCs w:val="28"/>
        </w:rPr>
        <w:t xml:space="preserve"> - с численностью населения 0 человек;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</w:t>
      </w:r>
      <w:proofErr w:type="gramStart"/>
      <w:r>
        <w:rPr>
          <w:color w:val="000000"/>
          <w:sz w:val="28"/>
          <w:szCs w:val="28"/>
        </w:rPr>
        <w:t>Ново-Успенск</w:t>
      </w:r>
      <w:proofErr w:type="gramEnd"/>
      <w:r>
        <w:rPr>
          <w:color w:val="000000"/>
          <w:sz w:val="28"/>
          <w:szCs w:val="28"/>
        </w:rPr>
        <w:t xml:space="preserve"> - с численностью населения </w:t>
      </w:r>
      <w:r w:rsidR="001749E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человек;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</w:t>
      </w:r>
      <w:proofErr w:type="spellStart"/>
      <w:r>
        <w:rPr>
          <w:color w:val="000000"/>
          <w:sz w:val="28"/>
          <w:szCs w:val="28"/>
        </w:rPr>
        <w:t>Строево</w:t>
      </w:r>
      <w:proofErr w:type="spellEnd"/>
      <w:r>
        <w:rPr>
          <w:color w:val="000000"/>
          <w:sz w:val="28"/>
          <w:szCs w:val="28"/>
        </w:rPr>
        <w:t xml:space="preserve"> - с численностью населения 0 человек;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-деревня </w:t>
      </w:r>
      <w:proofErr w:type="spellStart"/>
      <w:r>
        <w:rPr>
          <w:color w:val="000000"/>
          <w:sz w:val="28"/>
          <w:szCs w:val="28"/>
        </w:rPr>
        <w:t>Рубихин</w:t>
      </w:r>
      <w:proofErr w:type="gramStart"/>
      <w:r>
        <w:rPr>
          <w:color w:val="000000"/>
          <w:sz w:val="28"/>
          <w:szCs w:val="28"/>
        </w:rPr>
        <w:t>о</w:t>
      </w:r>
      <w:proofErr w:type="spellEnd"/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с численностью населения  1</w:t>
      </w:r>
      <w:r w:rsidR="001749E1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 человек;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-деревня </w:t>
      </w:r>
      <w:proofErr w:type="spellStart"/>
      <w:r>
        <w:rPr>
          <w:color w:val="000000"/>
          <w:sz w:val="28"/>
          <w:szCs w:val="28"/>
        </w:rPr>
        <w:t>Куновка</w:t>
      </w:r>
      <w:proofErr w:type="spellEnd"/>
      <w:r>
        <w:rPr>
          <w:color w:val="000000"/>
          <w:sz w:val="28"/>
          <w:szCs w:val="28"/>
        </w:rPr>
        <w:t xml:space="preserve"> – с численностью населения 0 человек;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-деревня </w:t>
      </w:r>
      <w:proofErr w:type="spellStart"/>
      <w:r>
        <w:rPr>
          <w:color w:val="000000"/>
          <w:sz w:val="28"/>
          <w:szCs w:val="28"/>
        </w:rPr>
        <w:t>Козловка</w:t>
      </w:r>
      <w:proofErr w:type="spellEnd"/>
      <w:r>
        <w:rPr>
          <w:color w:val="000000"/>
          <w:sz w:val="28"/>
          <w:szCs w:val="28"/>
        </w:rPr>
        <w:t>-с численностью населения 0 человек.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состоянию на </w:t>
      </w:r>
      <w:r w:rsidR="001749E1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.1</w:t>
      </w:r>
      <w:r w:rsidR="009A4E1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.20</w:t>
      </w:r>
      <w:r w:rsidR="003D1AEA">
        <w:rPr>
          <w:color w:val="000000"/>
          <w:sz w:val="28"/>
          <w:szCs w:val="28"/>
        </w:rPr>
        <w:t>2</w:t>
      </w:r>
      <w:r w:rsidR="001749E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г. в сельском поселении  проживает     3</w:t>
      </w:r>
      <w:r w:rsidR="001749E1">
        <w:rPr>
          <w:color w:val="000000"/>
          <w:sz w:val="28"/>
          <w:szCs w:val="28"/>
        </w:rPr>
        <w:t>0</w:t>
      </w:r>
      <w:r w:rsidR="00ED5C8A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человек, в том числе пенсионеры </w:t>
      </w:r>
      <w:r w:rsidR="00ED5C8A">
        <w:rPr>
          <w:color w:val="000000"/>
          <w:sz w:val="28"/>
          <w:szCs w:val="28"/>
        </w:rPr>
        <w:t>90</w:t>
      </w:r>
      <w:r>
        <w:rPr>
          <w:color w:val="000000"/>
          <w:sz w:val="28"/>
          <w:szCs w:val="28"/>
        </w:rPr>
        <w:t xml:space="preserve">чел., работающие </w:t>
      </w:r>
      <w:r w:rsidR="00ED5C8A">
        <w:rPr>
          <w:color w:val="000000"/>
          <w:sz w:val="28"/>
          <w:szCs w:val="28"/>
        </w:rPr>
        <w:t>161</w:t>
      </w:r>
      <w:r>
        <w:rPr>
          <w:color w:val="000000"/>
          <w:sz w:val="28"/>
          <w:szCs w:val="28"/>
        </w:rPr>
        <w:t xml:space="preserve">чел., дети до 18 лет </w:t>
      </w:r>
      <w:r w:rsidR="008456A6">
        <w:rPr>
          <w:color w:val="000000"/>
          <w:sz w:val="28"/>
          <w:szCs w:val="28"/>
        </w:rPr>
        <w:lastRenderedPageBreak/>
        <w:t>29</w:t>
      </w:r>
      <w:r>
        <w:rPr>
          <w:color w:val="000000"/>
          <w:sz w:val="28"/>
          <w:szCs w:val="28"/>
        </w:rPr>
        <w:t>чел. Центр сельского поселения – «Деревня Беляево»  является административным центром сельского поселения Деревня Беляево</w:t>
      </w:r>
      <w:proofErr w:type="gramStart"/>
      <w:r>
        <w:rPr>
          <w:color w:val="000000"/>
          <w:sz w:val="28"/>
          <w:szCs w:val="28"/>
        </w:rPr>
        <w:t>»..</w:t>
      </w:r>
      <w:proofErr w:type="gramEnd"/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территории поселения не зарегистрировано  предприятий.</w:t>
      </w:r>
    </w:p>
    <w:p w:rsidR="00A15642" w:rsidRDefault="00A15642" w:rsidP="00E854CC">
      <w:pPr>
        <w:pStyle w:val="a7"/>
        <w:spacing w:before="0" w:beforeAutospacing="0" w:after="0" w:afterAutospacing="0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Структура доходов населения состоит из заработной платы, пенсий, пособий и др. Средняя заработная плата по поселению за 20год составляет 10289 рубля. На 202</w:t>
      </w:r>
      <w:r w:rsidR="003D1AEA">
        <w:rPr>
          <w:color w:val="000000"/>
          <w:sz w:val="28"/>
          <w:szCs w:val="20"/>
        </w:rPr>
        <w:t>1</w:t>
      </w:r>
      <w:r>
        <w:rPr>
          <w:color w:val="000000"/>
          <w:sz w:val="28"/>
          <w:szCs w:val="20"/>
        </w:rPr>
        <w:t xml:space="preserve"> год ожидается увеличение размера средней заработной платы до  1</w:t>
      </w:r>
      <w:r w:rsidR="00305A13">
        <w:rPr>
          <w:color w:val="000000"/>
          <w:sz w:val="28"/>
          <w:szCs w:val="20"/>
        </w:rPr>
        <w:t>2792</w:t>
      </w:r>
      <w:r>
        <w:rPr>
          <w:color w:val="000000"/>
          <w:sz w:val="28"/>
          <w:szCs w:val="20"/>
        </w:rPr>
        <w:t xml:space="preserve"> рублей.</w:t>
      </w:r>
      <w:r w:rsidR="00E66C7E" w:rsidRPr="00E66C7E">
        <w:rPr>
          <w:color w:val="000000"/>
          <w:sz w:val="28"/>
          <w:szCs w:val="20"/>
        </w:rPr>
        <w:t xml:space="preserve"> </w:t>
      </w:r>
      <w:r w:rsidR="00E66C7E">
        <w:rPr>
          <w:color w:val="000000"/>
          <w:sz w:val="28"/>
          <w:szCs w:val="20"/>
        </w:rPr>
        <w:t xml:space="preserve">На 2022 год ожидается увеличение размера средней заработной платы до  </w:t>
      </w:r>
      <w:r w:rsidR="00E854CC">
        <w:rPr>
          <w:color w:val="000000"/>
          <w:sz w:val="28"/>
          <w:szCs w:val="20"/>
        </w:rPr>
        <w:t>13890</w:t>
      </w:r>
      <w:r w:rsidR="00E66C7E">
        <w:rPr>
          <w:color w:val="000000"/>
          <w:sz w:val="28"/>
          <w:szCs w:val="20"/>
        </w:rPr>
        <w:t xml:space="preserve"> рублей.</w:t>
      </w:r>
      <w:r w:rsidR="00E66C7E" w:rsidRPr="00E66C7E">
        <w:rPr>
          <w:color w:val="000000"/>
          <w:sz w:val="28"/>
          <w:szCs w:val="20"/>
        </w:rPr>
        <w:t xml:space="preserve"> </w:t>
      </w:r>
      <w:r w:rsidR="00E66C7E">
        <w:rPr>
          <w:color w:val="000000"/>
          <w:sz w:val="28"/>
          <w:szCs w:val="20"/>
        </w:rPr>
        <w:t xml:space="preserve">На 2023 год увеличение размера средней заработной платы до </w:t>
      </w:r>
      <w:r w:rsidR="00ED5C8A">
        <w:rPr>
          <w:rStyle w:val="affff2"/>
          <w:b w:val="0"/>
          <w:color w:val="222222"/>
          <w:sz w:val="27"/>
          <w:szCs w:val="27"/>
          <w:shd w:val="clear" w:color="auto" w:fill="FFFFFF"/>
        </w:rPr>
        <w:t>24432</w:t>
      </w:r>
      <w:r w:rsidR="00E66C7E">
        <w:rPr>
          <w:color w:val="000000"/>
          <w:sz w:val="28"/>
          <w:szCs w:val="20"/>
        </w:rPr>
        <w:t xml:space="preserve"> рублей.</w:t>
      </w:r>
      <w:r w:rsidR="001749E1">
        <w:rPr>
          <w:color w:val="000000"/>
          <w:sz w:val="28"/>
          <w:szCs w:val="20"/>
        </w:rPr>
        <w:t xml:space="preserve"> На 2024 год увеличение размера средней заработной платы до </w:t>
      </w:r>
      <w:r w:rsidR="00ED5C8A">
        <w:rPr>
          <w:color w:val="000000"/>
          <w:sz w:val="28"/>
          <w:szCs w:val="20"/>
        </w:rPr>
        <w:t>25480</w:t>
      </w:r>
      <w:r w:rsidR="001749E1">
        <w:rPr>
          <w:color w:val="000000"/>
          <w:sz w:val="28"/>
          <w:szCs w:val="20"/>
        </w:rPr>
        <w:t>рублей.</w:t>
      </w:r>
    </w:p>
    <w:p w:rsidR="00A15642" w:rsidRDefault="00A15642" w:rsidP="00A15642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цели и задачи программы</w:t>
      </w:r>
    </w:p>
    <w:p w:rsidR="00A15642" w:rsidRDefault="00A15642" w:rsidP="00A15642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 Программы являются повышение качества жизни населения, его занятости и само занятости, экономических, социальных и культурных возможностей на основе экономического и социального развития поселения. Достижение поставленных целей возможно при решении следующих задач:</w:t>
      </w:r>
    </w:p>
    <w:p w:rsidR="00A15642" w:rsidRDefault="00A15642" w:rsidP="00A15642">
      <w:pPr>
        <w:rPr>
          <w:color w:val="000000"/>
          <w:sz w:val="28"/>
          <w:szCs w:val="28"/>
        </w:rPr>
      </w:pPr>
      <w:r>
        <w:rPr>
          <w:sz w:val="28"/>
          <w:szCs w:val="28"/>
        </w:rPr>
        <w:t>1. п</w:t>
      </w:r>
      <w:r>
        <w:rPr>
          <w:color w:val="000000"/>
          <w:sz w:val="28"/>
          <w:szCs w:val="28"/>
        </w:rPr>
        <w:t xml:space="preserve">овышение инвестиционной привлекательности территории; </w:t>
      </w:r>
      <w:r>
        <w:rPr>
          <w:color w:val="000000"/>
          <w:sz w:val="28"/>
          <w:szCs w:val="28"/>
        </w:rPr>
        <w:br/>
        <w:t xml:space="preserve">2. сохранение и развитие культурного потенциала населения; </w:t>
      </w:r>
    </w:p>
    <w:p w:rsidR="00A15642" w:rsidRDefault="00A15642" w:rsidP="00A156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повышение организации и осуществления мероприятий по работе с детьми и молодежью;</w:t>
      </w:r>
    </w:p>
    <w:p w:rsidR="00A15642" w:rsidRDefault="00A15642" w:rsidP="00A156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создание условий для развития физической культуры и массового спорта;</w:t>
      </w:r>
      <w:r>
        <w:rPr>
          <w:color w:val="000000"/>
          <w:sz w:val="28"/>
          <w:szCs w:val="28"/>
        </w:rPr>
        <w:br/>
        <w:t xml:space="preserve">5. повышение уровня обеспеченности населения услугами теплоснабжения, газоснабжения и водоснабжения и водоотведения; </w:t>
      </w:r>
      <w:r>
        <w:rPr>
          <w:color w:val="000000"/>
          <w:sz w:val="28"/>
          <w:szCs w:val="28"/>
        </w:rPr>
        <w:br/>
        <w:t xml:space="preserve">6. создание условий для комфортного и безопасного проживания граждан; </w:t>
      </w:r>
      <w:r>
        <w:rPr>
          <w:color w:val="000000"/>
          <w:sz w:val="28"/>
          <w:szCs w:val="28"/>
        </w:rPr>
        <w:br/>
        <w:t xml:space="preserve">7. снижение социальной напряженности; 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8. улучшение демографической ситуации на территории поселения.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  <w:szCs w:val="28"/>
        </w:rPr>
      </w:pPr>
      <w:bookmarkStart w:id="1" w:name="sub_1004"/>
      <w:r>
        <w:t xml:space="preserve"> </w:t>
      </w:r>
      <w:r>
        <w:rPr>
          <w:b/>
          <w:sz w:val="28"/>
          <w:szCs w:val="28"/>
        </w:rPr>
        <w:t>Перечень программных мероприятий</w:t>
      </w:r>
      <w:bookmarkEnd w:id="1"/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Включенные в программу мероприятия сгруппированы в подпрограммы по отраслевому признаку с учетом их функциональной однородности, взаимосвязанности и рационального управления реализацией программы. Программа включает в себя 3 подпрограммы, сформированные по отраслевому признаку.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  <w:bookmarkStart w:id="2" w:name="sub_1005"/>
      <w:r>
        <w:rPr>
          <w:b/>
          <w:color w:val="000000"/>
          <w:sz w:val="28"/>
        </w:rPr>
        <w:t>Обоснование ресурсного обеспечения программы</w:t>
      </w:r>
      <w:bookmarkEnd w:id="2"/>
    </w:p>
    <w:p w:rsidR="00A15642" w:rsidRDefault="00A15642" w:rsidP="00A15642">
      <w:pPr>
        <w:pStyle w:val="a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Финансирование мероприятий программы предусматривается осуществлять за счет средств местных бюджетов, межбюджетных трансфертов из вышестоящих бюджетов, внебюджетных источников. 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  <w:bookmarkStart w:id="3" w:name="sub_1006"/>
      <w:r>
        <w:rPr>
          <w:b/>
          <w:color w:val="000000"/>
          <w:sz w:val="28"/>
        </w:rPr>
        <w:t xml:space="preserve"> Механизм реализации программы</w:t>
      </w:r>
      <w:bookmarkEnd w:id="3"/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Механизм реализации программы определяет комплекс мер, осуществляемых заказчиком - разработчиком программы в целях </w:t>
      </w:r>
      <w:proofErr w:type="gramStart"/>
      <w:r>
        <w:rPr>
          <w:color w:val="000000"/>
          <w:sz w:val="28"/>
        </w:rPr>
        <w:t>повышения эффективности реализации мероприятий программы</w:t>
      </w:r>
      <w:proofErr w:type="gramEnd"/>
      <w:r>
        <w:rPr>
          <w:color w:val="000000"/>
          <w:sz w:val="28"/>
        </w:rPr>
        <w:t xml:space="preserve"> и достижения планируемых результатов. Заказчиком Программы является администрация  сельского поселения «Деревня Беляево».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Заказчик подпрограмм осуществляет: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планирование реализации мероприятий подпрограмм в рамках выделяемого ресурсного обеспечения, в том числе определение состава, сроков и ожидаемых результатов работ;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управление реализацией мероприятий подпрограмм, в том числе выбор исполнителей работ, заключение муниципальных контрактов, координация выполняемых работ;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анализ и обобщение результатов выполнения работ по реализации мероприятий подпрограмм;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внесение предложений по изменению показателей сводной бюджетной росписи в случае перераспределения бюджетных ассигнований, предусмотренных на реализацию мероприятий программы, текущего финансового года и планового периода;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организацию закупки товаров, работ и услуг в соответствии с </w:t>
      </w:r>
      <w:hyperlink r:id="rId7" w:history="1">
        <w:r>
          <w:rPr>
            <w:rStyle w:val="affff0"/>
            <w:b w:val="0"/>
            <w:color w:val="000000"/>
            <w:sz w:val="28"/>
          </w:rPr>
          <w:t>Федеральным законом</w:t>
        </w:r>
      </w:hyperlink>
      <w:r>
        <w:rPr>
          <w:color w:val="000000"/>
          <w:sz w:val="28"/>
        </w:rPr>
        <w:t xml:space="preserve"> от 21 июля 2005 года N 94-ФЗ "О размещении заказов на поставки товаров, выполнение работ, оказание услуг для государственных и муниципальных нужд" с учетом ежегодно выделяемых средств на реализацию программы.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  <w:bookmarkStart w:id="4" w:name="sub_1007"/>
      <w:r>
        <w:rPr>
          <w:b/>
          <w:color w:val="000000"/>
          <w:sz w:val="28"/>
        </w:rPr>
        <w:t>Ожидаемые конечные результаты программы</w:t>
      </w:r>
      <w:bookmarkEnd w:id="4"/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В результате выполнения мероприятий программы ожидается улучшение условий жизни населения, создание комфортных условий проживания.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Оценка эффективности программы производится по количественным и качественным показателям отдельных разделов, включенных в программу, и отраженных в отдельных подпрограммах.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Оценка результативности реализации программы будет проводиться путем сравнения текущих значений показателей с их целевыми значениями.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При этом результативность мероприятий программы оценивается исходя из соответствия ожидаемых результатов поставленной цели, степени приближения к этой цели и косвенных позитивных воздействий.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</w:p>
    <w:p w:rsidR="00A15642" w:rsidRDefault="00A15642" w:rsidP="00A15642">
      <w:pPr>
        <w:pStyle w:val="a7"/>
        <w:spacing w:before="0" w:beforeAutospacing="0" w:after="0" w:afterAutospacing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Организация контроля исполнения программы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Контроль реализации программы будет осуществлять администрация МО СП «Деревня Беляево».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  <w:bookmarkStart w:id="5" w:name="sub_2000"/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</w:p>
    <w:p w:rsidR="00A15642" w:rsidRDefault="00A15642" w:rsidP="00A15642">
      <w:pPr>
        <w:pStyle w:val="a7"/>
        <w:jc w:val="center"/>
        <w:rPr>
          <w:b/>
          <w:sz w:val="28"/>
          <w:szCs w:val="28"/>
        </w:rPr>
      </w:pPr>
      <w:r>
        <w:rPr>
          <w:b/>
          <w:color w:val="000000"/>
          <w:sz w:val="28"/>
        </w:rPr>
        <w:t>Подпрограмма "</w:t>
      </w:r>
      <w:r>
        <w:rPr>
          <w:b/>
          <w:sz w:val="28"/>
          <w:szCs w:val="28"/>
        </w:rPr>
        <w:t>Совершенствование работы органов местного самоуправления по повышению качества и доступности муниципальных услуг на 20</w:t>
      </w:r>
      <w:r w:rsidR="00A25C6B">
        <w:rPr>
          <w:b/>
          <w:sz w:val="28"/>
          <w:szCs w:val="28"/>
        </w:rPr>
        <w:t>2</w:t>
      </w:r>
      <w:r w:rsidR="009B7DA9">
        <w:rPr>
          <w:b/>
          <w:sz w:val="28"/>
          <w:szCs w:val="28"/>
        </w:rPr>
        <w:t>4-</w:t>
      </w:r>
      <w:r>
        <w:rPr>
          <w:b/>
          <w:sz w:val="28"/>
          <w:szCs w:val="28"/>
        </w:rPr>
        <w:t>202</w:t>
      </w:r>
      <w:r w:rsidR="00D118B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годы»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>Паспорт подпрограммы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20"/>
      </w:tblGrid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5"/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D118B4">
            <w:pPr>
              <w:pStyle w:val="a7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</w:t>
            </w:r>
            <w:r>
              <w:rPr>
                <w:sz w:val="28"/>
                <w:szCs w:val="28"/>
              </w:rPr>
              <w:t>Совершенствование работы органов местного самоуправления по повышению качества и доступности муниципальных услуг на 20</w:t>
            </w:r>
            <w:r w:rsidR="006D6862">
              <w:rPr>
                <w:sz w:val="28"/>
                <w:szCs w:val="28"/>
              </w:rPr>
              <w:t>2</w:t>
            </w:r>
            <w:r w:rsidR="009B7DA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-202</w:t>
            </w:r>
            <w:r w:rsidR="00D118B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годы»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принятия решения о разработке муниципальной целевой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сельского поселения «Деревня Беляево» от 15.10.2011 г. № 40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заказчик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 МР «Юхновский район»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подпрограммы - повышение качества и доступности муниципальных услуг, предоставляемых населению сельского поселения «Деревня Беляево»</w:t>
            </w:r>
          </w:p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подпрограммы:</w:t>
            </w:r>
          </w:p>
          <w:p w:rsidR="00A15642" w:rsidRDefault="00A15642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повышение инвестиционной привлекательности территории; </w:t>
            </w:r>
            <w:r>
              <w:rPr>
                <w:color w:val="000000"/>
                <w:sz w:val="28"/>
                <w:szCs w:val="28"/>
              </w:rPr>
              <w:br/>
              <w:t xml:space="preserve">создание условий для комфортного и безопасного проживания граждан; </w:t>
            </w:r>
            <w:r>
              <w:rPr>
                <w:color w:val="000000"/>
                <w:sz w:val="28"/>
                <w:szCs w:val="28"/>
              </w:rPr>
              <w:br/>
              <w:t>снижение социальной напряженности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D118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</w:t>
            </w:r>
            <w:r w:rsidR="006D6862">
              <w:rPr>
                <w:sz w:val="28"/>
                <w:szCs w:val="28"/>
              </w:rPr>
              <w:t>2</w:t>
            </w:r>
            <w:r w:rsidR="009B7DA9">
              <w:rPr>
                <w:sz w:val="28"/>
                <w:szCs w:val="28"/>
              </w:rPr>
              <w:t>4</w:t>
            </w:r>
            <w:r w:rsidR="00D118B4">
              <w:rPr>
                <w:sz w:val="28"/>
                <w:szCs w:val="28"/>
              </w:rPr>
              <w:t>-2027</w:t>
            </w:r>
            <w:r>
              <w:rPr>
                <w:sz w:val="28"/>
                <w:szCs w:val="28"/>
              </w:rPr>
              <w:t>годы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Беляево», муниципальные предприятия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финансирования: </w:t>
            </w:r>
            <w:r w:rsidR="00032F37">
              <w:rPr>
                <w:sz w:val="28"/>
                <w:szCs w:val="28"/>
              </w:rPr>
              <w:t>5418116.00</w:t>
            </w:r>
            <w:r>
              <w:rPr>
                <w:sz w:val="28"/>
                <w:szCs w:val="28"/>
              </w:rPr>
              <w:t xml:space="preserve">           руб.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бюджета МО СП «Деревня Беляево» </w:t>
            </w:r>
            <w:r w:rsidR="00032F37">
              <w:rPr>
                <w:sz w:val="28"/>
                <w:szCs w:val="28"/>
              </w:rPr>
              <w:t>2490880</w:t>
            </w:r>
            <w:r w:rsidR="00D363BF">
              <w:rPr>
                <w:sz w:val="28"/>
                <w:szCs w:val="28"/>
              </w:rPr>
              <w:t>.</w:t>
            </w:r>
            <w:r w:rsidR="00032F37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руб.;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из вышестоящих бюджетов.;</w:t>
            </w:r>
            <w:r w:rsidR="00245558">
              <w:rPr>
                <w:sz w:val="28"/>
                <w:szCs w:val="28"/>
              </w:rPr>
              <w:t>2498886.00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внебюджетные средства </w:t>
            </w:r>
            <w:r w:rsidR="00032F37">
              <w:rPr>
                <w:sz w:val="28"/>
                <w:szCs w:val="28"/>
              </w:rPr>
              <w:t>428350.00</w:t>
            </w:r>
            <w:r>
              <w:rPr>
                <w:sz w:val="28"/>
                <w:szCs w:val="28"/>
              </w:rPr>
              <w:t>тыс. руб.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ассигнований подлежат ежегодному уточнению, исходя из финансовой возможности </w:t>
            </w:r>
            <w:r>
              <w:rPr>
                <w:sz w:val="28"/>
                <w:szCs w:val="28"/>
              </w:rPr>
              <w:lastRenderedPageBreak/>
              <w:t>бюджета поселения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pacing w:val="-1"/>
                <w:sz w:val="28"/>
                <w:szCs w:val="26"/>
              </w:rPr>
            </w:pPr>
            <w:r>
              <w:rPr>
                <w:bCs/>
                <w:color w:val="000000"/>
                <w:spacing w:val="-1"/>
                <w:sz w:val="28"/>
                <w:szCs w:val="26"/>
              </w:rPr>
              <w:t>Улучшение качества жизни населения;</w:t>
            </w:r>
          </w:p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pacing w:val="-1"/>
                <w:sz w:val="28"/>
                <w:szCs w:val="26"/>
              </w:rPr>
            </w:pPr>
            <w:r>
              <w:rPr>
                <w:bCs/>
                <w:color w:val="000000"/>
                <w:spacing w:val="-1"/>
                <w:sz w:val="28"/>
                <w:szCs w:val="26"/>
              </w:rPr>
              <w:t>Повышение инвестиционной привлекательности поселения;</w:t>
            </w:r>
          </w:p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средств бюджета на конкретные мероприятия, предусмотренные в Подпрограмме</w:t>
            </w:r>
            <w:r>
              <w:rPr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организации контроля выполнения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 несет ответственность за эффективное и целевое использование </w:t>
            </w:r>
            <w:proofErr w:type="gramStart"/>
            <w:r>
              <w:rPr>
                <w:sz w:val="28"/>
                <w:szCs w:val="28"/>
              </w:rPr>
              <w:t>средств, выделенных на реализацию мероприятий Подпрограммы и ежегодно по истечении очередного финансового года информирует</w:t>
            </w:r>
            <w:proofErr w:type="gramEnd"/>
            <w:r>
              <w:rPr>
                <w:sz w:val="28"/>
                <w:szCs w:val="28"/>
              </w:rPr>
              <w:t xml:space="preserve"> сельскую Думу по выполнению целей и задач Программы (до 1 марта)</w:t>
            </w:r>
          </w:p>
        </w:tc>
      </w:tr>
    </w:tbl>
    <w:p w:rsidR="00A15642" w:rsidRDefault="00A15642" w:rsidP="00A15642">
      <w:pPr>
        <w:rPr>
          <w:sz w:val="32"/>
          <w:szCs w:val="32"/>
        </w:rPr>
      </w:pP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Социально-экономическое развитие муниципального образования в первую очередь зависит от наличия в местном бюджете финансовых ресурсов, за счет которых органы местного самоуправления могут эффективно решать вопросы местного значения.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  <w:szCs w:val="20"/>
        </w:rPr>
        <w:t xml:space="preserve">Недостаточность доходных источников местного бюджета сельского поселения «Деревня Беляево» не позволяет реализовать собственные полномочия в полном объеме. 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1. Цели и задачи подпрограммы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Основной целью Подпрограммы является повышение качества и доступности муниципальных услуг, предоставляемых населению сельского поселения «Деревня Беляево».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proofErr w:type="gramStart"/>
      <w:r>
        <w:rPr>
          <w:color w:val="000000"/>
          <w:sz w:val="28"/>
          <w:szCs w:val="32"/>
        </w:rPr>
        <w:t xml:space="preserve">Для достижения поставленной цели и решения задач по повышению инвестиционной привлекательности территории поселения, создания условий для комфортного и безопасного проживания граждан, снижения социальной напряженности </w:t>
      </w:r>
      <w:r>
        <w:rPr>
          <w:color w:val="000000"/>
          <w:spacing w:val="7"/>
          <w:sz w:val="28"/>
          <w:szCs w:val="26"/>
        </w:rPr>
        <w:t xml:space="preserve">на основании пункта 4 статьи 9, пункта 2 статьи 154 Бюджетного кодекса </w:t>
      </w:r>
      <w:r>
        <w:rPr>
          <w:color w:val="000000"/>
          <w:sz w:val="28"/>
          <w:szCs w:val="26"/>
        </w:rPr>
        <w:t>Российской Федерации</w:t>
      </w:r>
      <w:r>
        <w:rPr>
          <w:color w:val="000000"/>
          <w:sz w:val="28"/>
          <w:szCs w:val="20"/>
        </w:rPr>
        <w:t xml:space="preserve"> и в целях наиболее эффективного расходования средств бюджета поселения заключено  </w:t>
      </w:r>
      <w:r>
        <w:rPr>
          <w:bCs/>
          <w:color w:val="000000"/>
          <w:spacing w:val="-1"/>
          <w:sz w:val="28"/>
          <w:szCs w:val="26"/>
        </w:rPr>
        <w:t xml:space="preserve">Соглашение между Администрацией муниципального района </w:t>
      </w:r>
      <w:r>
        <w:rPr>
          <w:bCs/>
          <w:color w:val="000000"/>
          <w:sz w:val="28"/>
          <w:szCs w:val="26"/>
        </w:rPr>
        <w:t xml:space="preserve">«Юхновский </w:t>
      </w:r>
      <w:r>
        <w:rPr>
          <w:bCs/>
          <w:color w:val="000000"/>
          <w:spacing w:val="-3"/>
          <w:sz w:val="28"/>
          <w:szCs w:val="26"/>
        </w:rPr>
        <w:t>район»</w:t>
      </w:r>
      <w:r>
        <w:rPr>
          <w:color w:val="000000"/>
          <w:sz w:val="28"/>
        </w:rPr>
        <w:t xml:space="preserve"> </w:t>
      </w:r>
      <w:r>
        <w:rPr>
          <w:bCs/>
          <w:color w:val="000000"/>
          <w:spacing w:val="-2"/>
          <w:sz w:val="28"/>
          <w:szCs w:val="26"/>
        </w:rPr>
        <w:t>и Администрацией</w:t>
      </w:r>
      <w:r>
        <w:rPr>
          <w:bCs/>
          <w:color w:val="000000"/>
          <w:sz w:val="28"/>
          <w:szCs w:val="26"/>
        </w:rPr>
        <w:t xml:space="preserve"> сельского поселения «Деревня</w:t>
      </w:r>
      <w:proofErr w:type="gramEnd"/>
      <w:r>
        <w:rPr>
          <w:bCs/>
          <w:color w:val="000000"/>
          <w:sz w:val="28"/>
          <w:szCs w:val="26"/>
        </w:rPr>
        <w:t xml:space="preserve"> Беляево»</w:t>
      </w:r>
      <w:r>
        <w:rPr>
          <w:color w:val="000000"/>
          <w:sz w:val="28"/>
        </w:rPr>
        <w:t xml:space="preserve"> </w:t>
      </w:r>
      <w:r>
        <w:rPr>
          <w:bCs/>
          <w:color w:val="000000"/>
          <w:spacing w:val="-1"/>
          <w:sz w:val="28"/>
          <w:szCs w:val="26"/>
        </w:rPr>
        <w:t>об осуществлении полномочий.</w:t>
      </w: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t>2. Ресурсное обеспечение и программные мероприятия подпрограммы</w:t>
      </w:r>
    </w:p>
    <w:p w:rsidR="00A15642" w:rsidRDefault="00A15642" w:rsidP="00A15642">
      <w:pPr>
        <w:pStyle w:val="a7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 xml:space="preserve">Расходы на реализацию </w:t>
      </w:r>
      <w:r w:rsidR="007A5248">
        <w:rPr>
          <w:bCs/>
          <w:color w:val="000000"/>
          <w:spacing w:val="-1"/>
          <w:sz w:val="28"/>
          <w:szCs w:val="26"/>
        </w:rPr>
        <w:t xml:space="preserve">Подпрограммы составят  </w:t>
      </w:r>
      <w:r w:rsidR="00032F37">
        <w:rPr>
          <w:bCs/>
          <w:color w:val="000000"/>
          <w:spacing w:val="-1"/>
          <w:sz w:val="28"/>
          <w:szCs w:val="26"/>
        </w:rPr>
        <w:t>5418116</w:t>
      </w:r>
      <w:r>
        <w:rPr>
          <w:bCs/>
          <w:color w:val="000000"/>
          <w:spacing w:val="-1"/>
          <w:sz w:val="28"/>
          <w:szCs w:val="26"/>
        </w:rPr>
        <w:t>рублей</w:t>
      </w:r>
      <w:r w:rsidR="00542D66">
        <w:rPr>
          <w:bCs/>
          <w:color w:val="000000"/>
          <w:spacing w:val="-1"/>
          <w:sz w:val="28"/>
          <w:szCs w:val="26"/>
        </w:rPr>
        <w:t xml:space="preserve"> </w:t>
      </w:r>
      <w:r w:rsidR="00032F37">
        <w:rPr>
          <w:bCs/>
          <w:color w:val="000000"/>
          <w:spacing w:val="-1"/>
          <w:sz w:val="28"/>
          <w:szCs w:val="26"/>
        </w:rPr>
        <w:t>00</w:t>
      </w:r>
      <w:r w:rsidR="00542D66">
        <w:rPr>
          <w:bCs/>
          <w:color w:val="000000"/>
          <w:spacing w:val="-1"/>
          <w:sz w:val="28"/>
          <w:szCs w:val="26"/>
        </w:rPr>
        <w:t xml:space="preserve"> копеек</w:t>
      </w:r>
      <w:r>
        <w:rPr>
          <w:bCs/>
          <w:color w:val="000000"/>
          <w:spacing w:val="-1"/>
          <w:sz w:val="28"/>
          <w:szCs w:val="26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975"/>
        <w:gridCol w:w="1275"/>
        <w:gridCol w:w="1276"/>
        <w:gridCol w:w="992"/>
        <w:gridCol w:w="993"/>
        <w:gridCol w:w="247"/>
      </w:tblGrid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Всего по </w:t>
            </w:r>
            <w:proofErr w:type="spellStart"/>
            <w:proofErr w:type="gramStart"/>
            <w:r>
              <w:rPr>
                <w:color w:val="000000"/>
                <w:sz w:val="28"/>
              </w:rPr>
              <w:t>подпрог-рамме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D118B4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</w:t>
            </w:r>
            <w:r w:rsidR="009A4E1A">
              <w:rPr>
                <w:color w:val="000000"/>
                <w:sz w:val="28"/>
              </w:rPr>
              <w:t>2</w:t>
            </w:r>
            <w:r w:rsidR="00D118B4">
              <w:rPr>
                <w:color w:val="000000"/>
                <w:sz w:val="28"/>
              </w:rPr>
              <w:t>4</w:t>
            </w:r>
            <w:r>
              <w:rPr>
                <w:color w:val="000000"/>
                <w:sz w:val="2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D118B4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D118B4">
              <w:rPr>
                <w:color w:val="000000"/>
                <w:sz w:val="28"/>
              </w:rPr>
              <w:t>5</w:t>
            </w:r>
            <w:r>
              <w:rPr>
                <w:color w:val="000000"/>
                <w:sz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D118B4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D118B4">
              <w:rPr>
                <w:color w:val="000000"/>
                <w:sz w:val="28"/>
              </w:rPr>
              <w:t>6</w:t>
            </w:r>
            <w:r>
              <w:rPr>
                <w:color w:val="000000"/>
                <w:sz w:val="28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D118B4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lang w:val="en-US"/>
              </w:rPr>
              <w:t>20</w:t>
            </w:r>
            <w:r>
              <w:rPr>
                <w:color w:val="000000"/>
                <w:sz w:val="28"/>
              </w:rPr>
              <w:t>2</w:t>
            </w:r>
            <w:r w:rsidR="00D118B4">
              <w:rPr>
                <w:color w:val="000000"/>
                <w:sz w:val="28"/>
              </w:rPr>
              <w:t>7</w:t>
            </w:r>
            <w:r>
              <w:rPr>
                <w:color w:val="000000"/>
                <w:sz w:val="28"/>
              </w:rPr>
              <w:t>год</w:t>
            </w:r>
          </w:p>
        </w:tc>
        <w:tc>
          <w:tcPr>
            <w:tcW w:w="24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</w:rPr>
            </w:pPr>
          </w:p>
        </w:tc>
      </w:tr>
      <w:tr w:rsidR="00A15642" w:rsidTr="007A524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Общегосударственные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вопоросы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C6773A" w:rsidRDefault="00032F37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5418116.00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C84FA3">
            <w:pPr>
              <w:pStyle w:val="a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1112640.00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363927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1409176.00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0F25E1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1448150.00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0F25E1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1448150.00</w:t>
            </w: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5642" w:rsidRDefault="00A15642">
            <w:pPr>
              <w:rPr>
                <w:color w:val="000000"/>
                <w:sz w:val="28"/>
              </w:rPr>
            </w:pP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5642" w:rsidRDefault="00A15642">
            <w:pPr>
              <w:rPr>
                <w:color w:val="000000"/>
                <w:sz w:val="28"/>
              </w:rPr>
            </w:pPr>
          </w:p>
        </w:tc>
      </w:tr>
      <w:tr w:rsidR="00A15642" w:rsidTr="006A7A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местной администрации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58" w:rsidRDefault="00245558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2856924.00</w:t>
            </w:r>
          </w:p>
          <w:p w:rsidR="00A15642" w:rsidRPr="00245558" w:rsidRDefault="00A15642" w:rsidP="0024555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DA1D3F">
            <w:pPr>
              <w:pStyle w:val="a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603040,00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9E4F0C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734926.00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7010AA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759479.00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7010AA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759479.00</w:t>
            </w: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5642" w:rsidRDefault="00A15642">
            <w:pPr>
              <w:rPr>
                <w:color w:val="000000"/>
                <w:sz w:val="28"/>
              </w:rPr>
            </w:pPr>
          </w:p>
        </w:tc>
      </w:tr>
      <w:tr w:rsidR="00A15642" w:rsidTr="00E65A0B">
        <w:trPr>
          <w:trHeight w:val="57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Центральный </w:t>
            </w:r>
            <w:proofErr w:type="spellStart"/>
            <w:r>
              <w:rPr>
                <w:color w:val="000000"/>
                <w:sz w:val="28"/>
                <w:szCs w:val="28"/>
              </w:rPr>
              <w:t>апарат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0B" w:rsidRPr="00C6773A" w:rsidRDefault="00245558" w:rsidP="00E65A0B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2353587.00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DA1D3F" w:rsidP="00221BB8">
            <w:pPr>
              <w:pStyle w:val="a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593021.00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9E4F0C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603224.00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7010AA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578671.00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7010AA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578671.00</w:t>
            </w: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5642" w:rsidRDefault="00A15642">
            <w:pPr>
              <w:rPr>
                <w:color w:val="000000"/>
                <w:sz w:val="28"/>
              </w:rPr>
            </w:pPr>
          </w:p>
        </w:tc>
      </w:tr>
      <w:tr w:rsidR="00E65A0B" w:rsidTr="006A7A65">
        <w:trPr>
          <w:trHeight w:val="40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0B" w:rsidRDefault="00E65A0B" w:rsidP="00E65A0B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Выплаты персоналу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0B" w:rsidRDefault="00E65A0B" w:rsidP="00E65A0B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0B" w:rsidRDefault="00E65A0B" w:rsidP="00221BB8">
            <w:pPr>
              <w:pStyle w:val="a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0B" w:rsidRDefault="00E65A0B" w:rsidP="00E65A0B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0B" w:rsidRDefault="00E65A0B" w:rsidP="00E65A0B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0B" w:rsidRDefault="00E65A0B" w:rsidP="00E65A0B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5A0B" w:rsidRDefault="00E65A0B">
            <w:pPr>
              <w:rPr>
                <w:color w:val="000000"/>
                <w:sz w:val="28"/>
              </w:rPr>
            </w:pP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5642" w:rsidRDefault="00A15642">
            <w:pPr>
              <w:rPr>
                <w:color w:val="000000"/>
                <w:sz w:val="28"/>
              </w:rPr>
            </w:pP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Pr="00FC429E" w:rsidRDefault="000E7522">
            <w:pPr>
              <w:pStyle w:val="a7"/>
              <w:jc w:val="both"/>
              <w:rPr>
                <w:color w:val="000000"/>
                <w:sz w:val="22"/>
                <w:szCs w:val="22"/>
              </w:rPr>
            </w:pPr>
            <w:r w:rsidRPr="00FC429E">
              <w:rPr>
                <w:color w:val="000000"/>
                <w:sz w:val="22"/>
                <w:szCs w:val="22"/>
              </w:rPr>
              <w:t>Закупка товаров, работ и услуг</w:t>
            </w:r>
            <w:r w:rsidR="00FC429E">
              <w:rPr>
                <w:color w:val="000000"/>
                <w:sz w:val="22"/>
                <w:szCs w:val="22"/>
              </w:rPr>
              <w:t xml:space="preserve"> </w:t>
            </w:r>
            <w:r w:rsidR="00FC429E" w:rsidRPr="00FC429E">
              <w:rPr>
                <w:color w:val="000000"/>
                <w:sz w:val="22"/>
                <w:szCs w:val="22"/>
              </w:rPr>
              <w:t>для обеспечения государственных (муниципальных нужд)</w:t>
            </w:r>
            <w:r w:rsidR="00A15642" w:rsidRPr="00FC42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C6773A" w:rsidRDefault="00245558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117324.00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DA1D3F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61000.00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542D66" w:rsidRDefault="004C1E86" w:rsidP="000A744B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542D66" w:rsidRDefault="007010AA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22662.00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542D66" w:rsidRDefault="007010AA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22662,</w:t>
            </w:r>
            <w:r w:rsidR="00CF4DAD">
              <w:rPr>
                <w:color w:val="000000"/>
                <w:sz w:val="20"/>
                <w:szCs w:val="20"/>
              </w:rPr>
              <w:t>00</w:t>
            </w:r>
          </w:p>
        </w:tc>
      </w:tr>
      <w:tr w:rsidR="00A15642" w:rsidTr="006A7A65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0E7522">
            <w:pPr>
              <w:pStyle w:val="a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Резервный фонд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245558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40000.00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DA1D3F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D0592">
              <w:rPr>
                <w:color w:val="000000"/>
              </w:rPr>
              <w:t>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Pr="00542D66" w:rsidRDefault="004C1E86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542D66" w:rsidRDefault="00DD75B7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8D0824">
              <w:rPr>
                <w:color w:val="000000"/>
                <w:sz w:val="20"/>
                <w:szCs w:val="20"/>
              </w:rPr>
              <w:t>000.00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542D66" w:rsidRDefault="00DD75B7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542D66">
              <w:rPr>
                <w:color w:val="000000"/>
                <w:sz w:val="20"/>
                <w:szCs w:val="20"/>
              </w:rPr>
              <w:t>000.00</w:t>
            </w: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недвижимости, признание прав регулирование отношений по государственной и муниципальной собственности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C6773A" w:rsidRDefault="00245558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2B40B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7010AA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1000</w:t>
            </w:r>
            <w:r w:rsidR="00A15642">
              <w:rPr>
                <w:color w:val="000000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221BB8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15642">
              <w:rPr>
                <w:color w:val="000000"/>
              </w:rPr>
              <w:t>000.0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221BB8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15642">
              <w:rPr>
                <w:color w:val="000000"/>
              </w:rPr>
              <w:t>000.0</w:t>
            </w: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Национальная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безопасность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C6773A" w:rsidRDefault="00245558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279028.00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DA1D3F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54000.00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4C1E86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49028.00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B134BB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88000.00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CF4DAD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88</w:t>
            </w:r>
            <w:r w:rsidR="00A15642">
              <w:rPr>
                <w:color w:val="000000"/>
              </w:rPr>
              <w:t>000</w:t>
            </w:r>
            <w:r w:rsidR="00221BB8">
              <w:rPr>
                <w:color w:val="000000"/>
              </w:rPr>
              <w:t>,0</w:t>
            </w: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предупреждению и ликвидации  последствий чрезвычайных ситуаций и </w:t>
            </w:r>
            <w:r>
              <w:rPr>
                <w:color w:val="000000"/>
                <w:sz w:val="28"/>
                <w:szCs w:val="28"/>
              </w:rPr>
              <w:lastRenderedPageBreak/>
              <w:t>стихийных бедствий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Мероприятия по гражданской обороне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lang w:val="en-US"/>
              </w:rPr>
            </w:pP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предупреждению террористических актов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8C0186">
        <w:trPr>
          <w:gridAfter w:val="1"/>
          <w:wAfter w:w="247" w:type="dxa"/>
          <w:trHeight w:val="84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 и работ для государственных нужд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rPr>
          <w:gridAfter w:val="1"/>
          <w:wAfter w:w="247" w:type="dxa"/>
          <w:trHeight w:val="7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6A7A65">
        <w:trPr>
          <w:gridAfter w:val="1"/>
          <w:wAfter w:w="247" w:type="dxa"/>
          <w:trHeight w:val="106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032F37" w:rsidP="00114C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428350.00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DA1D3F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75600.00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E65305" w:rsidP="006375A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109468.00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7010AA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119519.00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02783D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123728.00</w:t>
            </w:r>
          </w:p>
        </w:tc>
      </w:tr>
      <w:tr w:rsidR="00A15642" w:rsidTr="00A15642">
        <w:trPr>
          <w:gridAfter w:val="1"/>
          <w:wAfter w:w="247" w:type="dxa"/>
          <w:trHeight w:val="4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106EC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Выплаты перс</w:t>
            </w:r>
            <w:r w:rsidR="00B52896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налу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6B5705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115757.00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DA1D3F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26354.00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D95D6E" w:rsidP="006375A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28500.00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02783D" w:rsidP="008C5B1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29781,00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02783D" w:rsidP="008C5B1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31122</w:t>
            </w:r>
            <w:r w:rsidR="006D43B4">
              <w:rPr>
                <w:color w:val="000000"/>
              </w:rPr>
              <w:t>.00</w:t>
            </w:r>
          </w:p>
        </w:tc>
      </w:tr>
      <w:tr w:rsidR="00A15642" w:rsidTr="006A7A65">
        <w:trPr>
          <w:gridAfter w:val="1"/>
          <w:wAfter w:w="247" w:type="dxa"/>
          <w:trHeight w:val="4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закупке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E322EB" w:rsidRDefault="006B5705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312558.00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DA1D3F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49246.00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D95D6E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80968.00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02783D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89738</w:t>
            </w:r>
            <w:r w:rsidR="006D43B4">
              <w:rPr>
                <w:color w:val="000000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02783D" w:rsidP="008C5B1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92606</w:t>
            </w:r>
            <w:r w:rsidR="006D43B4">
              <w:rPr>
                <w:color w:val="000000"/>
              </w:rPr>
              <w:t>.0</w:t>
            </w:r>
          </w:p>
        </w:tc>
      </w:tr>
      <w:tr w:rsidR="00A15642" w:rsidTr="008C0186">
        <w:trPr>
          <w:gridAfter w:val="1"/>
          <w:wAfter w:w="247" w:type="dxa"/>
          <w:trHeight w:val="38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C6773A" w:rsidRDefault="006B5705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1766290.00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E65305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380000</w:t>
            </w:r>
            <w:r w:rsidR="00E854CC">
              <w:rPr>
                <w:color w:val="000000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E65305" w:rsidP="006A7A65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485290.00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8263DF" w:rsidP="00FC429E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450500.00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8263DF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450500.00</w:t>
            </w:r>
          </w:p>
        </w:tc>
      </w:tr>
      <w:tr w:rsidR="00A15642" w:rsidTr="006A7A65">
        <w:trPr>
          <w:gridAfter w:val="1"/>
          <w:wAfter w:w="247" w:type="dxa"/>
          <w:trHeight w:val="188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Дорожное хозяйство (дорожные фонды</w:t>
            </w:r>
            <w:proofErr w:type="gramEnd"/>
          </w:p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6B5705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1766290.00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094F38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380</w:t>
            </w:r>
            <w:r w:rsidR="004C1E86">
              <w:rPr>
                <w:color w:val="000000"/>
              </w:rPr>
              <w:t>000.0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4C1E86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485290.00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02783D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485290</w:t>
            </w:r>
            <w:r w:rsidR="00CF4DAD">
              <w:rPr>
                <w:color w:val="000000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02783D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485290</w:t>
            </w:r>
            <w:r w:rsidR="00CF4DAD">
              <w:rPr>
                <w:color w:val="000000"/>
              </w:rPr>
              <w:t>.00</w:t>
            </w:r>
          </w:p>
        </w:tc>
      </w:tr>
      <w:tr w:rsidR="00A15642" w:rsidTr="00A15642">
        <w:trPr>
          <w:gridAfter w:val="1"/>
          <w:wAfter w:w="247" w:type="dxa"/>
          <w:trHeight w:val="314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Субсидии местным </w:t>
            </w:r>
            <w:proofErr w:type="spellStart"/>
            <w:r>
              <w:rPr>
                <w:color w:val="000000"/>
                <w:sz w:val="28"/>
                <w:szCs w:val="28"/>
              </w:rPr>
              <w:t>бюдж</w:t>
            </w:r>
            <w:proofErr w:type="gramStart"/>
            <w:r>
              <w:rPr>
                <w:color w:val="000000"/>
                <w:sz w:val="28"/>
                <w:szCs w:val="28"/>
              </w:rPr>
              <w:t>е</w:t>
            </w:r>
            <w:proofErr w:type="spellEnd"/>
            <w:r w:rsidR="00AA064D">
              <w:rPr>
                <w:color w:val="000000"/>
                <w:sz w:val="28"/>
                <w:szCs w:val="28"/>
              </w:rPr>
              <w:t>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т</w:t>
            </w:r>
            <w:r w:rsidR="00AA064D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м на капитальный ремонт дорог</w:t>
            </w:r>
          </w:p>
          <w:p w:rsidR="00A15642" w:rsidRDefault="00AA064D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мероп</w:t>
            </w:r>
            <w:r w:rsidR="00A15642">
              <w:rPr>
                <w:color w:val="000000"/>
                <w:sz w:val="28"/>
                <w:szCs w:val="28"/>
              </w:rPr>
              <w:t>риятий</w:t>
            </w:r>
            <w:proofErr w:type="gramStart"/>
            <w:r w:rsidR="00A15642"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A15642">
              <w:rPr>
                <w:color w:val="000000"/>
                <w:sz w:val="28"/>
                <w:szCs w:val="28"/>
              </w:rPr>
              <w:t>с</w:t>
            </w:r>
            <w:proofErr w:type="gramEnd"/>
            <w:r w:rsidR="00A15642">
              <w:rPr>
                <w:color w:val="000000"/>
                <w:sz w:val="28"/>
                <w:szCs w:val="28"/>
              </w:rPr>
              <w:t>вязанных с разработкой землеустроительной документации и описание границ</w:t>
            </w:r>
          </w:p>
          <w:p w:rsidR="00A15642" w:rsidRDefault="00FC429E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3A" w:rsidRDefault="00C6773A">
            <w:pPr>
              <w:pStyle w:val="a7"/>
              <w:jc w:val="both"/>
              <w:rPr>
                <w:color w:val="000000"/>
              </w:rPr>
            </w:pPr>
          </w:p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A15642" w:rsidRPr="00C6773A" w:rsidRDefault="00A15642" w:rsidP="00C6773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CC" w:rsidRDefault="00E854CC" w:rsidP="008C0186"/>
          <w:p w:rsidR="00E854CC" w:rsidRPr="00E854CC" w:rsidRDefault="00E854CC" w:rsidP="00E854CC"/>
          <w:p w:rsidR="00E854CC" w:rsidRPr="00E854CC" w:rsidRDefault="00E854CC" w:rsidP="00E854CC"/>
          <w:p w:rsidR="00E854CC" w:rsidRPr="00E854CC" w:rsidRDefault="00E854CC" w:rsidP="00E854CC"/>
          <w:p w:rsidR="00E854CC" w:rsidRPr="00E854CC" w:rsidRDefault="00E854CC" w:rsidP="00E854CC"/>
          <w:p w:rsidR="00E854CC" w:rsidRPr="00E854CC" w:rsidRDefault="00E854CC" w:rsidP="00E854CC"/>
          <w:p w:rsidR="00E854CC" w:rsidRPr="00E854CC" w:rsidRDefault="00E854CC" w:rsidP="00E854CC"/>
          <w:p w:rsidR="00E854CC" w:rsidRPr="00E854CC" w:rsidRDefault="00E854CC" w:rsidP="00E854CC"/>
          <w:p w:rsidR="00E854CC" w:rsidRPr="00E854CC" w:rsidRDefault="00E854CC" w:rsidP="00E854CC"/>
          <w:p w:rsidR="00E854CC" w:rsidRPr="00E854CC" w:rsidRDefault="00E854CC" w:rsidP="00E854CC"/>
          <w:p w:rsidR="00E854CC" w:rsidRPr="00E854CC" w:rsidRDefault="00E854CC" w:rsidP="00E854CC"/>
          <w:p w:rsidR="00E854CC" w:rsidRDefault="00E854CC" w:rsidP="00E854CC"/>
          <w:p w:rsidR="00E854CC" w:rsidRDefault="00E854CC" w:rsidP="00E854CC"/>
          <w:p w:rsidR="00A15642" w:rsidRPr="00E854CC" w:rsidRDefault="00A15642" w:rsidP="00E854C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9E" w:rsidRDefault="00FC429E">
            <w:pPr>
              <w:pStyle w:val="a7"/>
              <w:jc w:val="both"/>
              <w:rPr>
                <w:color w:val="000000"/>
              </w:rPr>
            </w:pPr>
          </w:p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A15642" w:rsidRPr="00FC429E" w:rsidRDefault="00A15642" w:rsidP="00DA1D3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  <w:p w:rsidR="00FC429E" w:rsidRDefault="00FC429E">
            <w:pPr>
              <w:pStyle w:val="a7"/>
              <w:jc w:val="both"/>
              <w:rPr>
                <w:color w:val="000000"/>
              </w:rPr>
            </w:pPr>
          </w:p>
          <w:p w:rsidR="00FC429E" w:rsidRDefault="00FC429E">
            <w:pPr>
              <w:pStyle w:val="a7"/>
              <w:jc w:val="both"/>
              <w:rPr>
                <w:color w:val="000000"/>
              </w:rPr>
            </w:pPr>
          </w:p>
          <w:p w:rsidR="00FC429E" w:rsidRDefault="00FC429E">
            <w:pPr>
              <w:pStyle w:val="a7"/>
              <w:jc w:val="both"/>
              <w:rPr>
                <w:color w:val="000000"/>
              </w:rPr>
            </w:pPr>
          </w:p>
          <w:p w:rsidR="00FC429E" w:rsidRDefault="00FC429E">
            <w:pPr>
              <w:pStyle w:val="a7"/>
              <w:jc w:val="both"/>
              <w:rPr>
                <w:color w:val="000000"/>
              </w:rPr>
            </w:pPr>
          </w:p>
          <w:p w:rsidR="006D43B4" w:rsidRDefault="006D43B4">
            <w:pPr>
              <w:pStyle w:val="a7"/>
              <w:jc w:val="both"/>
              <w:rPr>
                <w:color w:val="000000"/>
              </w:rPr>
            </w:pPr>
          </w:p>
          <w:p w:rsidR="00FC429E" w:rsidRPr="00FC429E" w:rsidRDefault="00FC429E" w:rsidP="00DA1D3F">
            <w:pPr>
              <w:pStyle w:val="a7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29E" w:rsidRDefault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Default="00FC429E" w:rsidP="00FC429E"/>
          <w:p w:rsidR="00A15642" w:rsidRPr="00FC429E" w:rsidRDefault="00A15642" w:rsidP="00FC429E"/>
        </w:tc>
      </w:tr>
      <w:tr w:rsidR="00A15642" w:rsidTr="00A15642">
        <w:trPr>
          <w:gridAfter w:val="1"/>
          <w:wAfter w:w="247" w:type="dxa"/>
          <w:trHeight w:val="74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программы по земельным вопросам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</w:tbl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Объемы бюджетных ассигнований подлежат ежегодному уточнению, исходя из возможности финансирования мероприятий подпрограммы.</w:t>
      </w: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lastRenderedPageBreak/>
        <w:t>3. Ожидаемые конечные результаты реализации подпрограммных мероприятий</w:t>
      </w:r>
    </w:p>
    <w:p w:rsidR="00A15642" w:rsidRDefault="00A15642" w:rsidP="00A15642">
      <w:pPr>
        <w:pStyle w:val="a7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 xml:space="preserve">Реализация Подпрограммы позволит повысить качество и доступность предоставляемых муниципальных услуг населению, уровень качества жизни населения, инвестиционную привлекательность поселения, оптимально эффективно использовать бюджетные средства направлять только на мероприятия, предусмотренные в Подпрограмме. </w:t>
      </w: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t>4. Оценка эффективности реализации подпрограммы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Оценка результативности реализации Подпрограммы осуществляется на основе использования системы объективных критериев, которые выступают в качестве обобщенных оценочных показателей (индикаторов):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1. количество обращений граждан в органы местного самоуправления о предоставлении муниципальных услуг;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2. количество зарегистрированных на территории поселения предприятий и организаций, в том числе действующих;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3. снижение численности безработных граждан поселения;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4. численнос</w:t>
      </w:r>
      <w:r w:rsidR="00185DA9">
        <w:rPr>
          <w:bCs/>
          <w:color w:val="000000"/>
          <w:spacing w:val="-1"/>
          <w:sz w:val="28"/>
          <w:szCs w:val="26"/>
        </w:rPr>
        <w:t>ть населения сельског1164908,46</w:t>
      </w:r>
      <w:r>
        <w:rPr>
          <w:bCs/>
          <w:color w:val="000000"/>
          <w:spacing w:val="-1"/>
          <w:sz w:val="28"/>
          <w:szCs w:val="26"/>
        </w:rPr>
        <w:t xml:space="preserve"> поселения;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5. увеличение доходов сельского поселения;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6. регистрация земельных участков в собственность;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7.публикация в установленные сроки НПА сельского поселения, касающихся прав и свобод граждан сельского поселения.</w:t>
      </w:r>
    </w:p>
    <w:p w:rsidR="00A15642" w:rsidRDefault="00A15642" w:rsidP="00A15642">
      <w:pPr>
        <w:pStyle w:val="a7"/>
        <w:spacing w:before="0" w:beforeAutospacing="0" w:after="0" w:afterAutospacing="0"/>
        <w:jc w:val="center"/>
        <w:rPr>
          <w:b/>
          <w:bCs/>
          <w:color w:val="000000"/>
          <w:spacing w:val="-1"/>
          <w:sz w:val="28"/>
          <w:szCs w:val="26"/>
        </w:rPr>
      </w:pPr>
    </w:p>
    <w:p w:rsidR="00A15642" w:rsidRDefault="00A15642" w:rsidP="00A15642">
      <w:pPr>
        <w:pStyle w:val="a7"/>
        <w:spacing w:before="0" w:beforeAutospacing="0" w:after="0" w:afterAutospacing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5. Организация контроля исполнения подпрограммы</w:t>
      </w:r>
    </w:p>
    <w:p w:rsidR="00A15642" w:rsidRDefault="00A15642" w:rsidP="00A15642">
      <w:pPr>
        <w:pStyle w:val="a7"/>
        <w:spacing w:before="0" w:beforeAutospacing="0" w:after="0" w:afterAutospacing="0"/>
        <w:rPr>
          <w:b/>
          <w:color w:val="000000"/>
          <w:sz w:val="28"/>
        </w:rPr>
      </w:pPr>
      <w:r>
        <w:rPr>
          <w:color w:val="000000"/>
          <w:sz w:val="28"/>
        </w:rPr>
        <w:t>Контроль реализации подпрограммы будет осуществлять администрация МО СП «Деревня Беляево».</w:t>
      </w:r>
    </w:p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A15642" w:rsidP="00A15642">
      <w:pPr>
        <w:ind w:left="3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Подпрограмма </w:t>
      </w:r>
    </w:p>
    <w:p w:rsidR="00A15642" w:rsidRDefault="00A15642" w:rsidP="00A15642">
      <w:pPr>
        <w:ind w:left="3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жилищно-коммунального хозяйства на 20</w:t>
      </w:r>
      <w:r w:rsidR="009B7DA9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>-202</w:t>
      </w:r>
      <w:r w:rsidR="00D118B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годы»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>Паспорт подпрограммы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20"/>
      </w:tblGrid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D118B4">
            <w:pPr>
              <w:pStyle w:val="a7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</w:t>
            </w:r>
            <w:r>
              <w:rPr>
                <w:sz w:val="28"/>
                <w:szCs w:val="28"/>
              </w:rPr>
              <w:t>Развитие жилищно-коммунального хозяйства на 202</w:t>
            </w:r>
            <w:r w:rsidR="009B7DA9">
              <w:rPr>
                <w:sz w:val="28"/>
                <w:szCs w:val="28"/>
              </w:rPr>
              <w:t>4</w:t>
            </w:r>
            <w:r w:rsidR="00D44792">
              <w:rPr>
                <w:sz w:val="28"/>
                <w:szCs w:val="28"/>
              </w:rPr>
              <w:t>-202</w:t>
            </w:r>
            <w:r w:rsidR="00D118B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годы»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заказчик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 МР «Юхновский район»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Совершенствование системы организации жилищно-коммунального хозяйства поселения, повышение надёжности функционирования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Сроки реализации Подпрограммы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D118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06EC2">
              <w:rPr>
                <w:sz w:val="28"/>
                <w:szCs w:val="28"/>
              </w:rPr>
              <w:t>2</w:t>
            </w:r>
            <w:r w:rsidR="00CF39C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-202</w:t>
            </w:r>
            <w:r w:rsidR="00D118B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годы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Беляево», муниципальные предприятия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финансирования:</w:t>
            </w:r>
            <w:r w:rsidR="00A521BC">
              <w:rPr>
                <w:b/>
                <w:color w:val="000000"/>
              </w:rPr>
              <w:t xml:space="preserve"> 3103559.</w:t>
            </w:r>
            <w:r w:rsidR="002B2FC8">
              <w:rPr>
                <w:bCs/>
                <w:color w:val="000000"/>
                <w:spacing w:val="-1"/>
                <w:sz w:val="28"/>
                <w:szCs w:val="26"/>
              </w:rPr>
              <w:t xml:space="preserve"> </w:t>
            </w:r>
            <w:r w:rsidR="00A521BC">
              <w:rPr>
                <w:bCs/>
                <w:color w:val="000000"/>
                <w:spacing w:val="-1"/>
                <w:sz w:val="28"/>
                <w:szCs w:val="26"/>
              </w:rPr>
              <w:t>12</w:t>
            </w:r>
            <w:r w:rsidR="0034469B">
              <w:rPr>
                <w:b/>
                <w:color w:val="000000"/>
              </w:rPr>
              <w:t xml:space="preserve"> </w:t>
            </w:r>
            <w:r w:rsidR="0034469B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.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бюджета МО СП «Деревня Беляево» </w:t>
            </w:r>
            <w:r w:rsidR="00A521BC">
              <w:rPr>
                <w:b/>
                <w:color w:val="000000"/>
              </w:rPr>
              <w:t>1108219</w:t>
            </w:r>
            <w:r w:rsidR="00EA5475">
              <w:rPr>
                <w:b/>
                <w:color w:val="000000"/>
              </w:rPr>
              <w:t>.</w:t>
            </w:r>
            <w:r w:rsidR="00A521BC">
              <w:rPr>
                <w:b/>
                <w:color w:val="000000"/>
              </w:rPr>
              <w:t>84</w:t>
            </w:r>
            <w:r>
              <w:rPr>
                <w:sz w:val="28"/>
                <w:szCs w:val="28"/>
              </w:rPr>
              <w:t xml:space="preserve"> .;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из вышестоящих бюджетов</w:t>
            </w:r>
            <w:r w:rsidR="00D576FE">
              <w:rPr>
                <w:sz w:val="28"/>
                <w:szCs w:val="28"/>
              </w:rPr>
              <w:t xml:space="preserve"> </w:t>
            </w:r>
            <w:r w:rsidR="00245927">
              <w:rPr>
                <w:sz w:val="28"/>
                <w:szCs w:val="28"/>
              </w:rPr>
              <w:t xml:space="preserve"> </w:t>
            </w:r>
            <w:r w:rsidR="00A521BC">
              <w:rPr>
                <w:color w:val="000000"/>
              </w:rPr>
              <w:t>1947339</w:t>
            </w:r>
            <w:r w:rsidR="00677488">
              <w:rPr>
                <w:color w:val="000000"/>
              </w:rPr>
              <w:t>,</w:t>
            </w:r>
            <w:r w:rsidR="00A521BC">
              <w:rPr>
                <w:color w:val="000000"/>
              </w:rPr>
              <w:t>28</w:t>
            </w:r>
            <w:r>
              <w:rPr>
                <w:sz w:val="28"/>
                <w:szCs w:val="28"/>
              </w:rPr>
              <w:t>тыс. руб.;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</w:t>
            </w:r>
            <w:r w:rsidR="00FD3986">
              <w:rPr>
                <w:sz w:val="28"/>
                <w:szCs w:val="28"/>
              </w:rPr>
              <w:t xml:space="preserve"> </w:t>
            </w:r>
            <w:r w:rsidR="00677488">
              <w:rPr>
                <w:sz w:val="28"/>
                <w:szCs w:val="28"/>
              </w:rPr>
              <w:t>4</w:t>
            </w:r>
            <w:r w:rsidR="002B2FC8">
              <w:rPr>
                <w:sz w:val="28"/>
                <w:szCs w:val="28"/>
              </w:rPr>
              <w:t>8</w:t>
            </w:r>
            <w:r w:rsidR="00FD3986">
              <w:rPr>
                <w:sz w:val="28"/>
                <w:szCs w:val="28"/>
              </w:rPr>
              <w:t>000.00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ассигнований подлежат ежегодному уточнению, исходя из финансовой возможности бюджета поселения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pacing w:val="-1"/>
                <w:sz w:val="28"/>
                <w:szCs w:val="26"/>
              </w:rPr>
            </w:pPr>
            <w:r>
              <w:rPr>
                <w:bCs/>
                <w:color w:val="000000"/>
                <w:spacing w:val="-1"/>
                <w:sz w:val="28"/>
                <w:szCs w:val="26"/>
              </w:rPr>
              <w:t>Улучшение жилищных условий жителей поселения;</w:t>
            </w:r>
          </w:p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pacing w:val="-1"/>
                <w:sz w:val="28"/>
                <w:szCs w:val="26"/>
              </w:rPr>
            </w:pPr>
            <w:r>
              <w:rPr>
                <w:bCs/>
                <w:color w:val="000000"/>
                <w:spacing w:val="-1"/>
                <w:sz w:val="28"/>
                <w:szCs w:val="26"/>
              </w:rPr>
              <w:t>Повышение качества услуг предоставляемых населению в сфере жилищного хозяйства;</w:t>
            </w:r>
          </w:p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pacing w:val="-1"/>
                <w:sz w:val="28"/>
                <w:szCs w:val="26"/>
              </w:rPr>
            </w:pPr>
            <w:r>
              <w:rPr>
                <w:bCs/>
                <w:color w:val="000000"/>
                <w:spacing w:val="-1"/>
                <w:sz w:val="28"/>
                <w:szCs w:val="26"/>
              </w:rPr>
              <w:t>Подготовка объектов ЖКХ и учреждений поселения к зиме;</w:t>
            </w:r>
          </w:p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pacing w:val="-1"/>
                <w:sz w:val="28"/>
                <w:szCs w:val="26"/>
              </w:rPr>
            </w:pPr>
            <w:r>
              <w:rPr>
                <w:sz w:val="28"/>
                <w:szCs w:val="28"/>
              </w:rPr>
              <w:t>Сокращение затрат по возмещению убытков по тепло- и водоснабжению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контроля  выполнения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 несет ответственность за эффективное и целевое использование </w:t>
            </w:r>
            <w:proofErr w:type="gramStart"/>
            <w:r>
              <w:rPr>
                <w:sz w:val="28"/>
                <w:szCs w:val="28"/>
              </w:rPr>
              <w:t>средств, выделенных на реализацию мероприятий Подпрограммы и ежегодно по истечении очередного финансового года информирует</w:t>
            </w:r>
            <w:proofErr w:type="gramEnd"/>
            <w:r>
              <w:rPr>
                <w:sz w:val="28"/>
                <w:szCs w:val="28"/>
              </w:rPr>
              <w:t xml:space="preserve"> сельскую Думу по выполнению целей и задач Программы (до 1 марта)</w:t>
            </w:r>
          </w:p>
        </w:tc>
      </w:tr>
    </w:tbl>
    <w:p w:rsidR="00A15642" w:rsidRDefault="00A15642" w:rsidP="00A15642">
      <w:pPr>
        <w:pStyle w:val="a7"/>
        <w:jc w:val="center"/>
        <w:rPr>
          <w:b/>
          <w:color w:val="000000"/>
          <w:sz w:val="28"/>
          <w:szCs w:val="32"/>
        </w:rPr>
      </w:pP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32"/>
        </w:rPr>
        <w:t>1. Цели и задачи подпрограммы</w:t>
      </w:r>
    </w:p>
    <w:p w:rsidR="00A15642" w:rsidRDefault="00A15642" w:rsidP="00A15642">
      <w:pPr>
        <w:pStyle w:val="report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Основной целью Подпрограммы является совершенствование системы организации жилищно-коммунального хозяйства поселения, повышение надёжности функционирования.</w:t>
      </w:r>
    </w:p>
    <w:p w:rsidR="00A15642" w:rsidRDefault="00A15642" w:rsidP="00A15642">
      <w:pPr>
        <w:pStyle w:val="report0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достижения поставленной цели необходимо провести инвентаризацию объектов ЖКХ и оформить право собственности на все объекты. </w:t>
      </w:r>
    </w:p>
    <w:p w:rsidR="00A15642" w:rsidRDefault="00A15642" w:rsidP="00D576FE">
      <w:pPr>
        <w:pStyle w:val="a7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t>2. Ресурсное обеспечение и программные мероприятия подпрограммы</w:t>
      </w:r>
    </w:p>
    <w:p w:rsidR="00A15642" w:rsidRDefault="00A15642" w:rsidP="00A15642">
      <w:pPr>
        <w:pStyle w:val="a7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 xml:space="preserve">Расходы на реализацию </w:t>
      </w:r>
      <w:r w:rsidR="007A5248">
        <w:rPr>
          <w:bCs/>
          <w:color w:val="000000"/>
          <w:spacing w:val="-1"/>
          <w:sz w:val="28"/>
          <w:szCs w:val="26"/>
        </w:rPr>
        <w:t>Подпрограммы составят</w:t>
      </w:r>
      <w:r w:rsidR="003146DE">
        <w:rPr>
          <w:bCs/>
          <w:color w:val="000000"/>
          <w:spacing w:val="-1"/>
          <w:sz w:val="28"/>
          <w:szCs w:val="26"/>
        </w:rPr>
        <w:t xml:space="preserve"> </w:t>
      </w:r>
      <w:r w:rsidR="00A521BC">
        <w:rPr>
          <w:b/>
          <w:color w:val="000000"/>
        </w:rPr>
        <w:t>3103559</w:t>
      </w:r>
      <w:r w:rsidR="003146DE">
        <w:rPr>
          <w:b/>
          <w:color w:val="000000"/>
        </w:rPr>
        <w:t xml:space="preserve"> </w:t>
      </w:r>
      <w:proofErr w:type="spellStart"/>
      <w:r>
        <w:rPr>
          <w:bCs/>
          <w:color w:val="000000"/>
          <w:spacing w:val="-1"/>
          <w:sz w:val="28"/>
          <w:szCs w:val="26"/>
        </w:rPr>
        <w:t>руб</w:t>
      </w:r>
      <w:proofErr w:type="spellEnd"/>
      <w:r w:rsidR="00D576FE">
        <w:rPr>
          <w:bCs/>
          <w:color w:val="000000"/>
          <w:spacing w:val="-1"/>
          <w:sz w:val="28"/>
          <w:szCs w:val="26"/>
        </w:rPr>
        <w:t xml:space="preserve"> </w:t>
      </w:r>
      <w:r w:rsidR="00A521BC">
        <w:rPr>
          <w:bCs/>
          <w:color w:val="000000"/>
          <w:spacing w:val="-1"/>
          <w:sz w:val="28"/>
          <w:szCs w:val="26"/>
        </w:rPr>
        <w:t>12</w:t>
      </w:r>
      <w:r w:rsidR="00D576FE">
        <w:rPr>
          <w:bCs/>
          <w:color w:val="000000"/>
          <w:spacing w:val="-1"/>
          <w:sz w:val="28"/>
          <w:szCs w:val="26"/>
        </w:rPr>
        <w:t xml:space="preserve"> копеек</w:t>
      </w:r>
      <w:r>
        <w:rPr>
          <w:bCs/>
          <w:color w:val="000000"/>
          <w:spacing w:val="-1"/>
          <w:sz w:val="28"/>
          <w:szCs w:val="26"/>
        </w:rPr>
        <w:t>.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6"/>
        <w:gridCol w:w="1257"/>
        <w:gridCol w:w="1275"/>
        <w:gridCol w:w="1133"/>
        <w:gridCol w:w="991"/>
        <w:gridCol w:w="1133"/>
      </w:tblGrid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Всего по </w:t>
            </w:r>
            <w:proofErr w:type="spellStart"/>
            <w:proofErr w:type="gramStart"/>
            <w:r>
              <w:rPr>
                <w:color w:val="000000"/>
                <w:sz w:val="28"/>
              </w:rPr>
              <w:t>подпрог</w:t>
            </w:r>
            <w:r>
              <w:rPr>
                <w:color w:val="000000"/>
                <w:sz w:val="28"/>
              </w:rPr>
              <w:lastRenderedPageBreak/>
              <w:t>-рамме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DA1D3F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20</w:t>
            </w:r>
            <w:r w:rsidR="00E308EF">
              <w:rPr>
                <w:color w:val="000000"/>
                <w:sz w:val="28"/>
              </w:rPr>
              <w:t>2</w:t>
            </w:r>
            <w:r w:rsidR="00DA1D3F">
              <w:rPr>
                <w:color w:val="000000"/>
                <w:sz w:val="28"/>
              </w:rPr>
              <w:t>4</w:t>
            </w:r>
            <w:r>
              <w:rPr>
                <w:color w:val="000000"/>
                <w:sz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DA1D3F" w:rsidP="008C0186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2025</w:t>
            </w:r>
            <w:r w:rsidR="00A15642">
              <w:rPr>
                <w:color w:val="000000"/>
                <w:sz w:val="2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8C0186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DA1D3F">
              <w:rPr>
                <w:color w:val="000000"/>
                <w:sz w:val="28"/>
              </w:rPr>
              <w:t>6</w:t>
            </w:r>
            <w:r>
              <w:rPr>
                <w:color w:val="000000"/>
                <w:sz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8C0186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DA1D3F">
              <w:rPr>
                <w:color w:val="000000"/>
                <w:sz w:val="28"/>
              </w:rPr>
              <w:t>7</w:t>
            </w:r>
            <w:r>
              <w:rPr>
                <w:color w:val="000000"/>
                <w:sz w:val="28"/>
              </w:rPr>
              <w:t>год</w:t>
            </w:r>
          </w:p>
        </w:tc>
      </w:tr>
      <w:tr w:rsidR="00A15642" w:rsidTr="00396F4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Мероприятия в области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жилищного-коммунального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 xml:space="preserve">  хозяйства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521BC" w:rsidP="00677488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3103559.12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056C5C" w:rsidP="00A521BC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1539456.49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104B1A" w:rsidP="00D115CE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141686.00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104B1A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1330778.63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104B1A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91686.00</w:t>
            </w: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B22FA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 w:rsidP="00A02DFB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 w:rsidP="00A02DFB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D16BAF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396F4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70629A" w:rsidRDefault="003146DE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1891244.47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DA1D3F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420119.33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D95D6E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141686.00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094F38" w:rsidP="00A02DFB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1237530.14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104B1A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91686</w:t>
            </w:r>
            <w:r w:rsidR="00094F38">
              <w:rPr>
                <w:color w:val="000000"/>
              </w:rPr>
              <w:t>,00</w:t>
            </w:r>
          </w:p>
        </w:tc>
      </w:tr>
      <w:tr w:rsidR="00A15642" w:rsidTr="00B22FA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Гранты победителям конкурса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3146DE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920055.69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0F25E1" w:rsidP="000F25E1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920</w:t>
            </w:r>
            <w:r w:rsidR="00ED7893">
              <w:rPr>
                <w:color w:val="000000"/>
              </w:rPr>
              <w:t>0</w:t>
            </w:r>
            <w:r>
              <w:rPr>
                <w:color w:val="000000"/>
              </w:rPr>
              <w:t>55,69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B22FA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70629A" w:rsidRDefault="003146DE" w:rsidP="00A02DFB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275129.16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104B1A" w:rsidP="00094F38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140</w:t>
            </w:r>
            <w:r w:rsidR="00094F38">
              <w:rPr>
                <w:color w:val="000000"/>
              </w:rPr>
              <w:t>000</w:t>
            </w:r>
            <w:r w:rsidR="00233D74">
              <w:rPr>
                <w:color w:val="000000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D95D6E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4600</w:t>
            </w:r>
            <w:r w:rsidR="00094F38">
              <w:rPr>
                <w:color w:val="000000"/>
              </w:rPr>
              <w:t>0</w:t>
            </w:r>
            <w:r>
              <w:rPr>
                <w:color w:val="000000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104B1A" w:rsidP="00104B1A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43129.16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431DF6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04B1A">
              <w:rPr>
                <w:color w:val="000000"/>
              </w:rPr>
              <w:t>6</w:t>
            </w:r>
            <w:r w:rsidR="00B22FAA">
              <w:rPr>
                <w:color w:val="000000"/>
              </w:rPr>
              <w:t>000.0</w:t>
            </w: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5C" w:rsidRDefault="00056C5C">
            <w:pPr>
              <w:pStyle w:val="a7"/>
              <w:jc w:val="both"/>
              <w:rPr>
                <w:color w:val="000000"/>
              </w:rPr>
            </w:pPr>
            <w:r w:rsidRPr="00056C5C">
              <w:rPr>
                <w:color w:val="000000"/>
              </w:rPr>
              <w:t>Внебюджетные средства</w:t>
            </w:r>
          </w:p>
          <w:p w:rsidR="00056C5C" w:rsidRDefault="00056C5C" w:rsidP="00056C5C">
            <w:pPr>
              <w:pStyle w:val="a7"/>
              <w:jc w:val="both"/>
              <w:rPr>
                <w:color w:val="000000"/>
              </w:rPr>
            </w:pPr>
            <w:r w:rsidRPr="00056C5C">
              <w:rPr>
                <w:color w:val="000000"/>
              </w:rPr>
              <w:t>Средства местного бюджета</w:t>
            </w:r>
          </w:p>
          <w:p w:rsidR="00056C5C" w:rsidRPr="00056C5C" w:rsidRDefault="00056C5C" w:rsidP="00056C5C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Из бюджета муниципального района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677488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48000.00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677488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48000.00</w:t>
            </w:r>
          </w:p>
          <w:p w:rsidR="00056C5C" w:rsidRDefault="00056C5C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44005.57</w:t>
            </w:r>
          </w:p>
          <w:p w:rsidR="00056C5C" w:rsidRDefault="00056C5C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107227.90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center"/>
              <w:rPr>
                <w:color w:val="000000"/>
              </w:rPr>
            </w:pP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содержание мест захоронения</w:t>
            </w:r>
          </w:p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104B1A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80000</w:t>
            </w:r>
            <w:r w:rsidR="00B634E0">
              <w:rPr>
                <w:color w:val="000000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233D74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20000.00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D95D6E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20000.00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20000</w:t>
            </w:r>
            <w:r w:rsidR="009A443B">
              <w:rPr>
                <w:color w:val="00000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20000</w:t>
            </w:r>
            <w:r w:rsidR="009A443B">
              <w:rPr>
                <w:color w:val="000000"/>
              </w:rPr>
              <w:t>,00</w:t>
            </w:r>
          </w:p>
        </w:tc>
      </w:tr>
    </w:tbl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Объемы бюджетных ассигнований подлежат ежегодному уточнению, исходя из возможности финансирования мероприятий подпрограммы.</w:t>
      </w: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t>3. Ожидаемые социально-экономические результаты реализации подпрограммных мероприятий</w:t>
      </w:r>
    </w:p>
    <w:p w:rsidR="00A15642" w:rsidRDefault="00A15642" w:rsidP="00A15642">
      <w:pPr>
        <w:pStyle w:val="a7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Реализация Подпрограммы позволит улучшить жилищные условия граждан поселения, повысить уровень качества услуг предоставляемых населению,</w:t>
      </w:r>
      <w:r>
        <w:rPr>
          <w:sz w:val="28"/>
          <w:szCs w:val="28"/>
        </w:rPr>
        <w:t xml:space="preserve"> сократить затраты по тепло- и водоснабжению</w:t>
      </w:r>
      <w:r>
        <w:rPr>
          <w:bCs/>
          <w:color w:val="000000"/>
          <w:spacing w:val="-1"/>
          <w:sz w:val="28"/>
          <w:szCs w:val="26"/>
        </w:rPr>
        <w:t xml:space="preserve">, позволит оптимально использовать имеющиеся в распоряжении бюджетные средства, направлять на конкретные мероприятия, предусмотренные в Подпрограмме. </w:t>
      </w: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t>4. Оценка эффективности реализации подпрограммы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Оценка результативности реализации Подпрограммы осуществляется на основе использования системы объективных критериев, которые выступают в качестве обобщенных оценочных показателей (индикаторов):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снижение обращений граждан по проблемам ЖКХ;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отремонтировано муниципального жилого фонда;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lastRenderedPageBreak/>
        <w:t>снижение убытков  по содержанию жилого фонда;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функционирование объектов ЖКХ в осеннее - зимний период без сбоев;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 xml:space="preserve"> снижение издержек теплоснабжения;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снижение убытков по бане и водоснабжению;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 xml:space="preserve">установка новых и замена старых приборов учета </w:t>
      </w:r>
      <w:proofErr w:type="spellStart"/>
      <w:r>
        <w:rPr>
          <w:bCs/>
          <w:color w:val="000000"/>
          <w:spacing w:val="-1"/>
          <w:sz w:val="28"/>
          <w:szCs w:val="26"/>
        </w:rPr>
        <w:t>эектр</w:t>
      </w:r>
      <w:proofErr w:type="gramStart"/>
      <w:r>
        <w:rPr>
          <w:bCs/>
          <w:color w:val="000000"/>
          <w:spacing w:val="-1"/>
          <w:sz w:val="28"/>
          <w:szCs w:val="26"/>
        </w:rPr>
        <w:t>о</w:t>
      </w:r>
      <w:proofErr w:type="spellEnd"/>
      <w:r>
        <w:rPr>
          <w:bCs/>
          <w:color w:val="000000"/>
          <w:spacing w:val="-1"/>
          <w:sz w:val="28"/>
          <w:szCs w:val="26"/>
        </w:rPr>
        <w:t>-</w:t>
      </w:r>
      <w:proofErr w:type="gramEnd"/>
      <w:r>
        <w:rPr>
          <w:bCs/>
          <w:color w:val="000000"/>
          <w:spacing w:val="-1"/>
          <w:sz w:val="28"/>
          <w:szCs w:val="26"/>
        </w:rPr>
        <w:t>, тепло-, и водоснабжения;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количество объектов ЖКХ прошедших инвентаризацию и поставленных на баланс.</w:t>
      </w:r>
    </w:p>
    <w:p w:rsidR="00A15642" w:rsidRDefault="00A15642" w:rsidP="00A15642">
      <w:pPr>
        <w:ind w:left="3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Подпрограмма </w:t>
      </w:r>
    </w:p>
    <w:p w:rsidR="00A15642" w:rsidRDefault="00A15642" w:rsidP="00A15642">
      <w:pPr>
        <w:ind w:left="3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социально-культурной работы с населением МО СП «Деревня Беляево» на 202</w:t>
      </w:r>
      <w:r w:rsidR="00CF39C1">
        <w:rPr>
          <w:b/>
          <w:sz w:val="28"/>
          <w:szCs w:val="28"/>
        </w:rPr>
        <w:t>4</w:t>
      </w:r>
      <w:r w:rsidR="0039128A">
        <w:rPr>
          <w:b/>
          <w:sz w:val="28"/>
          <w:szCs w:val="28"/>
        </w:rPr>
        <w:t>-202</w:t>
      </w:r>
      <w:r w:rsidR="00DA1D3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годы»</w:t>
      </w:r>
    </w:p>
    <w:p w:rsidR="00A15642" w:rsidRDefault="00A15642" w:rsidP="00A15642">
      <w:pPr>
        <w:jc w:val="both"/>
        <w:rPr>
          <w:b/>
          <w:sz w:val="28"/>
          <w:szCs w:val="28"/>
        </w:rPr>
      </w:pP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Развитие социально-культурной работы с населением по месту жительства - это задача органов местного самоуправления, включающая в себя и вопросы воспитания, социально-культурной работы с детьми, молодежью и старшими поколениями.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«Деревня Беляево» считает принципиально важным: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-сохранение и развитие физкультурно-оздоровительной, социально-культурной и досуговой работы с населением по месту жительства, в которых могли участвовать представители различных поколений; 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-привлечение старшего поколения в профилактической работе среди подростков и молодежи; 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-эффективное использование специальных мест для подвижных командных игр (футбол, волейбол, баскетбол и т.д.); -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-организация и проведение спортивных мероприятий по катанию на велосипедах, роликах, и по настольным играм; 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-повышение интереса населения к местным обычаям и традициям путем организации и проведения дворовых праздничных мероприятий;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- стимулирование активной творческой деятельности населения.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Принятие и реализация Подпрограммы не только позволят избежать негативных явлений в обществе, но и создадут необходимые условия для развития различных форм духовно-нравственного, патриотического воспитания и физического здоровья детей, подростков и молодежи сельского поселения «Деревня Беляево».</w:t>
      </w:r>
    </w:p>
    <w:p w:rsidR="00A15642" w:rsidRDefault="00A15642" w:rsidP="00A15642">
      <w:pPr>
        <w:pStyle w:val="a7"/>
        <w:jc w:val="center"/>
        <w:rPr>
          <w:b/>
          <w:sz w:val="28"/>
          <w:szCs w:val="28"/>
        </w:rPr>
      </w:pPr>
    </w:p>
    <w:p w:rsidR="00A15642" w:rsidRDefault="00A15642" w:rsidP="00A15642">
      <w:pPr>
        <w:pStyle w:val="a7"/>
        <w:jc w:val="center"/>
        <w:rPr>
          <w:b/>
          <w:sz w:val="28"/>
          <w:szCs w:val="28"/>
        </w:rPr>
      </w:pP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>Паспорт подпрограммы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20"/>
      </w:tblGrid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DA1D3F">
            <w:pPr>
              <w:pStyle w:val="a7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</w:t>
            </w:r>
            <w:r>
              <w:rPr>
                <w:sz w:val="28"/>
                <w:szCs w:val="28"/>
              </w:rPr>
              <w:t>Развитие социально-культурной работы с населением МО СП «Деревня Беляево» на 20</w:t>
            </w:r>
            <w:r w:rsidR="00233D74">
              <w:rPr>
                <w:sz w:val="28"/>
                <w:szCs w:val="28"/>
              </w:rPr>
              <w:t>2</w:t>
            </w:r>
            <w:r w:rsidR="00CF39C1">
              <w:rPr>
                <w:sz w:val="28"/>
                <w:szCs w:val="28"/>
              </w:rPr>
              <w:t>4</w:t>
            </w:r>
            <w:bookmarkStart w:id="6" w:name="_GoBack"/>
            <w:bookmarkEnd w:id="6"/>
            <w:r>
              <w:rPr>
                <w:sz w:val="28"/>
                <w:szCs w:val="28"/>
              </w:rPr>
              <w:t>-202</w:t>
            </w:r>
            <w:r w:rsidR="00DA1D3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годы»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Заказчик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разработчик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 для укрепления здоровья и повышения духовно-нравственного воспитания подрастающего поколения путем развития физкультурно-оздоровительной, социально-культурной и досуговой работы с населением </w:t>
            </w:r>
          </w:p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Задачи Программы: </w:t>
            </w:r>
          </w:p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и проведение физкультурно-оздоровительных мероприятий;</w:t>
            </w:r>
          </w:p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организация и проведение социально-культурных и досуговых мероприятий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9B7D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33D74">
              <w:rPr>
                <w:sz w:val="28"/>
                <w:szCs w:val="28"/>
              </w:rPr>
              <w:t>2</w:t>
            </w:r>
            <w:r w:rsidR="009B7DA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-202</w:t>
            </w:r>
            <w:r w:rsidR="009B7DA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финансирования: </w:t>
            </w:r>
            <w:r w:rsidR="004F2DA0">
              <w:rPr>
                <w:sz w:val="28"/>
                <w:szCs w:val="28"/>
              </w:rPr>
              <w:t>7358825</w:t>
            </w:r>
            <w:r>
              <w:rPr>
                <w:sz w:val="28"/>
                <w:szCs w:val="28"/>
              </w:rPr>
              <w:t>руб.</w:t>
            </w:r>
            <w:r w:rsidR="004F2DA0">
              <w:rPr>
                <w:sz w:val="28"/>
                <w:szCs w:val="28"/>
              </w:rPr>
              <w:t>37</w:t>
            </w:r>
            <w:r w:rsidR="00CD3C0C">
              <w:rPr>
                <w:sz w:val="28"/>
                <w:szCs w:val="28"/>
              </w:rPr>
              <w:t xml:space="preserve"> копеек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МО СП «Деревня Беляево» руб.;</w:t>
            </w:r>
            <w:r w:rsidR="00BE06D0">
              <w:rPr>
                <w:sz w:val="28"/>
                <w:szCs w:val="28"/>
              </w:rPr>
              <w:t>1</w:t>
            </w:r>
            <w:r w:rsidR="00233D74">
              <w:rPr>
                <w:sz w:val="28"/>
                <w:szCs w:val="28"/>
              </w:rPr>
              <w:t>300000</w:t>
            </w:r>
            <w:r w:rsidR="00AC2E0D">
              <w:rPr>
                <w:sz w:val="28"/>
                <w:szCs w:val="28"/>
              </w:rPr>
              <w:t>.</w:t>
            </w:r>
            <w:r w:rsidR="009B7DA9">
              <w:rPr>
                <w:sz w:val="28"/>
                <w:szCs w:val="28"/>
              </w:rPr>
              <w:t>37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из вышестоящих бюджетов </w:t>
            </w:r>
            <w:r w:rsidR="00BE06D0">
              <w:rPr>
                <w:sz w:val="28"/>
                <w:szCs w:val="28"/>
              </w:rPr>
              <w:t>6</w:t>
            </w:r>
            <w:r w:rsidR="009B7DA9">
              <w:rPr>
                <w:sz w:val="28"/>
                <w:szCs w:val="28"/>
              </w:rPr>
              <w:t xml:space="preserve">058825 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 w:rsidR="00CD3C0C">
              <w:rPr>
                <w:sz w:val="28"/>
                <w:szCs w:val="28"/>
              </w:rPr>
              <w:t xml:space="preserve"> 00копеек</w:t>
            </w:r>
            <w:r>
              <w:rPr>
                <w:sz w:val="28"/>
                <w:szCs w:val="28"/>
              </w:rPr>
              <w:t>.;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  тыс. руб.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ассигнований подлежат ежегодному уточнению, исходя из финансовой возможности бюджета поселения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Подпрограммы позволит достичь следующих результатов:</w:t>
            </w:r>
          </w:p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создание условий для эффективной работы по организации досуга и проведения социально-культурной работы с различными группами населения;</w:t>
            </w:r>
          </w:p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привлечение детей, подростков и жителей районов к занятиям физической культурой и спортом;</w:t>
            </w:r>
          </w:p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поддержка и стимулирование творческой деятельности населения;</w:t>
            </w:r>
          </w:p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t>- </w:t>
            </w:r>
            <w:r>
              <w:rPr>
                <w:sz w:val="28"/>
                <w:szCs w:val="28"/>
              </w:rPr>
              <w:t>повышение интереса населения к местным обычаям и традициям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выполнением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 несет ответственность за эффективное и целевое использование </w:t>
            </w:r>
            <w:proofErr w:type="gramStart"/>
            <w:r>
              <w:rPr>
                <w:sz w:val="28"/>
                <w:szCs w:val="28"/>
              </w:rPr>
              <w:t>средств, выделенных на реализацию мероприятий Подпрограммы и ежегодно по истечении очередного финансового года информирует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сельскую Думу по выполнению целей и задач Программы (до 1 марта)</w:t>
            </w:r>
          </w:p>
        </w:tc>
      </w:tr>
    </w:tbl>
    <w:p w:rsidR="00A15642" w:rsidRDefault="00A15642" w:rsidP="00A15642">
      <w:pPr>
        <w:pStyle w:val="a7"/>
        <w:jc w:val="center"/>
        <w:rPr>
          <w:b/>
          <w:color w:val="000000"/>
          <w:sz w:val="28"/>
          <w:szCs w:val="32"/>
        </w:rPr>
      </w:pPr>
      <w:r>
        <w:rPr>
          <w:b/>
          <w:sz w:val="28"/>
          <w:szCs w:val="28"/>
        </w:rPr>
        <w:lastRenderedPageBreak/>
        <w:t xml:space="preserve"> </w:t>
      </w:r>
      <w:r>
        <w:rPr>
          <w:b/>
          <w:color w:val="000000"/>
          <w:sz w:val="28"/>
          <w:szCs w:val="32"/>
        </w:rPr>
        <w:t>1. Цели и задачи подпрограммы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Настоящая Подпрограмма направлена на создание условий устойчивого развития физкультурно-оздоровительной, социально-культурной и досуговой работы с населением по месту жительства путем разработки различных форм организации такой деятельности, увеличения количества спортивного и музыкального инвентаря и оборудования, необходимого для проведения физкультурно-оздоровительных, социально-культурных и досуговых мероприятий с населением по месту жительства.</w:t>
      </w:r>
    </w:p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t>2. Ресурсное обеспечение и программные мероприятия подпрограммы</w:t>
      </w:r>
    </w:p>
    <w:p w:rsidR="00A15642" w:rsidRDefault="00A15642" w:rsidP="00A15642">
      <w:pPr>
        <w:pStyle w:val="a7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 xml:space="preserve">Расходы на реализацию Подпрограммы составят </w:t>
      </w:r>
      <w:r w:rsidR="00872C73">
        <w:rPr>
          <w:bCs/>
          <w:color w:val="000000"/>
          <w:spacing w:val="-1"/>
          <w:sz w:val="28"/>
          <w:szCs w:val="26"/>
        </w:rPr>
        <w:t xml:space="preserve">    </w:t>
      </w:r>
      <w:r w:rsidR="004F2DA0">
        <w:rPr>
          <w:bCs/>
          <w:color w:val="000000"/>
          <w:spacing w:val="-1"/>
          <w:sz w:val="28"/>
          <w:szCs w:val="26"/>
        </w:rPr>
        <w:t>7358825</w:t>
      </w:r>
      <w:r w:rsidR="00D576FE">
        <w:rPr>
          <w:bCs/>
          <w:color w:val="000000"/>
          <w:spacing w:val="-1"/>
          <w:sz w:val="28"/>
          <w:szCs w:val="26"/>
        </w:rPr>
        <w:t xml:space="preserve"> </w:t>
      </w:r>
      <w:r>
        <w:rPr>
          <w:bCs/>
          <w:color w:val="000000"/>
          <w:spacing w:val="-1"/>
          <w:sz w:val="28"/>
          <w:szCs w:val="26"/>
        </w:rPr>
        <w:t>руб.</w:t>
      </w:r>
      <w:r w:rsidR="00872C73">
        <w:rPr>
          <w:bCs/>
          <w:color w:val="000000"/>
          <w:spacing w:val="-1"/>
          <w:sz w:val="28"/>
          <w:szCs w:val="26"/>
        </w:rPr>
        <w:t xml:space="preserve">  </w:t>
      </w:r>
      <w:r w:rsidR="004F2DA0">
        <w:rPr>
          <w:bCs/>
          <w:color w:val="000000"/>
          <w:spacing w:val="-1"/>
          <w:sz w:val="28"/>
          <w:szCs w:val="26"/>
        </w:rPr>
        <w:t>37</w:t>
      </w:r>
      <w:r w:rsidR="00872C73">
        <w:rPr>
          <w:bCs/>
          <w:color w:val="000000"/>
          <w:spacing w:val="-1"/>
          <w:sz w:val="28"/>
          <w:szCs w:val="26"/>
        </w:rPr>
        <w:t xml:space="preserve">   </w:t>
      </w:r>
      <w:r>
        <w:rPr>
          <w:bCs/>
          <w:color w:val="000000"/>
          <w:spacing w:val="-1"/>
          <w:sz w:val="28"/>
          <w:szCs w:val="26"/>
        </w:rPr>
        <w:t>копеек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1440"/>
        <w:gridCol w:w="1094"/>
        <w:gridCol w:w="1134"/>
        <w:gridCol w:w="1134"/>
        <w:gridCol w:w="1134"/>
      </w:tblGrid>
      <w:tr w:rsidR="00A15642" w:rsidTr="004F2DA0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Всего по </w:t>
            </w:r>
            <w:proofErr w:type="spellStart"/>
            <w:proofErr w:type="gramStart"/>
            <w:r>
              <w:rPr>
                <w:color w:val="000000"/>
                <w:sz w:val="28"/>
              </w:rPr>
              <w:t>подпрог-рамме</w:t>
            </w:r>
            <w:proofErr w:type="spellEnd"/>
            <w:proofErr w:type="gram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4F2DA0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</w:t>
            </w:r>
            <w:r w:rsidR="00265798">
              <w:rPr>
                <w:color w:val="000000"/>
                <w:sz w:val="28"/>
              </w:rPr>
              <w:t>2</w:t>
            </w:r>
            <w:r w:rsidR="004F2DA0">
              <w:rPr>
                <w:color w:val="000000"/>
                <w:sz w:val="28"/>
              </w:rPr>
              <w:t>4</w:t>
            </w:r>
            <w:r>
              <w:rPr>
                <w:color w:val="000000"/>
                <w:sz w:val="28"/>
              </w:rPr>
              <w:t>год</w:t>
            </w:r>
            <w:r w:rsidR="00A25C6B">
              <w:rPr>
                <w:color w:val="000000"/>
                <w:sz w:val="28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4F2DA0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4F2DA0">
              <w:rPr>
                <w:color w:val="000000"/>
                <w:sz w:val="28"/>
              </w:rPr>
              <w:t>5</w:t>
            </w:r>
            <w:r>
              <w:rPr>
                <w:color w:val="000000"/>
                <w:sz w:val="28"/>
              </w:rPr>
              <w:t xml:space="preserve"> год</w:t>
            </w:r>
            <w:r w:rsidR="00A25C6B">
              <w:rPr>
                <w:color w:val="000000"/>
                <w:sz w:val="28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4F2DA0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4F2DA0">
              <w:rPr>
                <w:color w:val="000000"/>
                <w:sz w:val="28"/>
              </w:rPr>
              <w:t>6</w:t>
            </w:r>
            <w:r>
              <w:rPr>
                <w:color w:val="000000"/>
                <w:sz w:val="28"/>
              </w:rPr>
              <w:t>год</w:t>
            </w:r>
            <w:r w:rsidR="00A25C6B">
              <w:rPr>
                <w:color w:val="000000"/>
                <w:sz w:val="28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4F2DA0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4F2DA0">
              <w:rPr>
                <w:color w:val="000000"/>
                <w:sz w:val="28"/>
              </w:rPr>
              <w:t>7</w:t>
            </w:r>
            <w:r>
              <w:rPr>
                <w:color w:val="000000"/>
                <w:sz w:val="28"/>
              </w:rPr>
              <w:t>год</w:t>
            </w:r>
            <w:r w:rsidR="00A25C6B">
              <w:rPr>
                <w:color w:val="000000"/>
                <w:sz w:val="28"/>
              </w:rPr>
              <w:t>а</w:t>
            </w:r>
          </w:p>
        </w:tc>
      </w:tr>
      <w:tr w:rsidR="00A15642" w:rsidTr="004F2DA0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Молодёжная политика и оздоровление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4F2DA0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4F2DA0">
        <w:trPr>
          <w:trHeight w:val="300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Pr="004F2DA0" w:rsidRDefault="004F2DA0">
            <w:pPr>
              <w:pStyle w:val="a7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F2DA0">
              <w:rPr>
                <w:b/>
                <w:color w:val="000000"/>
                <w:sz w:val="20"/>
                <w:szCs w:val="20"/>
              </w:rPr>
              <w:t>Подпрограмма</w:t>
            </w:r>
            <w:proofErr w:type="gramStart"/>
            <w:r w:rsidRPr="004F2DA0">
              <w:rPr>
                <w:b/>
                <w:color w:val="000000"/>
                <w:sz w:val="20"/>
                <w:szCs w:val="20"/>
              </w:rPr>
              <w:t>»Р</w:t>
            </w:r>
            <w:proofErr w:type="gramEnd"/>
            <w:r w:rsidRPr="004F2DA0">
              <w:rPr>
                <w:b/>
                <w:color w:val="000000"/>
                <w:sz w:val="20"/>
                <w:szCs w:val="20"/>
              </w:rPr>
              <w:t>азвитие</w:t>
            </w:r>
            <w:proofErr w:type="spellEnd"/>
            <w:r w:rsidRPr="004F2DA0">
              <w:rPr>
                <w:b/>
                <w:color w:val="000000"/>
                <w:sz w:val="20"/>
                <w:szCs w:val="20"/>
              </w:rPr>
              <w:t xml:space="preserve"> социально-культурной работы с население муниципальное образование сельское поселение Деревня Беляево»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4F2DA0" w:rsidP="00905FA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7358825.37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DA1D3F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1772447</w:t>
            </w:r>
            <w:r w:rsidR="00E44655">
              <w:rPr>
                <w:color w:val="000000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D95D6E" w:rsidP="004F2DA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4F2DA0">
              <w:rPr>
                <w:color w:val="000000"/>
              </w:rPr>
              <w:t>12</w:t>
            </w:r>
            <w:r>
              <w:rPr>
                <w:color w:val="000000"/>
              </w:rPr>
              <w:t>931</w:t>
            </w:r>
            <w:r w:rsidR="00D16BAF">
              <w:rPr>
                <w:color w:val="000000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9A443B" w:rsidP="009A443B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1855894</w:t>
            </w:r>
            <w:r w:rsidR="00FC5CC4">
              <w:rPr>
                <w:color w:val="000000"/>
              </w:rPr>
              <w:t>.</w:t>
            </w:r>
            <w:r>
              <w:rPr>
                <w:color w:val="00000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E254C8" w:rsidP="009A443B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A443B">
              <w:rPr>
                <w:color w:val="000000"/>
              </w:rPr>
              <w:t>817553</w:t>
            </w:r>
            <w:r>
              <w:rPr>
                <w:color w:val="000000"/>
              </w:rPr>
              <w:t>.00</w:t>
            </w:r>
          </w:p>
        </w:tc>
      </w:tr>
      <w:tr w:rsidR="00A15642" w:rsidTr="004F2DA0">
        <w:trPr>
          <w:trHeight w:val="140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Социальная политика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C714C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E44655">
              <w:rPr>
                <w:color w:val="000000"/>
              </w:rPr>
              <w:t>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E44655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D95D6E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B22FAA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B22FAA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</w:tr>
      <w:tr w:rsidR="00A15642" w:rsidTr="004F2DA0">
        <w:trPr>
          <w:trHeight w:val="120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Средстваа</w:t>
            </w:r>
            <w:proofErr w:type="spellEnd"/>
            <w:r>
              <w:rPr>
                <w:color w:val="000000"/>
              </w:rPr>
              <w:t xml:space="preserve"> на социальную поддержку и социальное обслуживание граждан в трудной жизненной ситуации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4F2DA0">
        <w:trPr>
          <w:trHeight w:val="600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Массовый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4F2DA0">
        <w:trPr>
          <w:trHeight w:val="488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4F2DA0" w:rsidP="00905FA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7358825.37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4F2DA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1772447.00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4F2DA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1912931.00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4F2DA0" w:rsidP="00905FA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1855894.37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4F2DA0" w:rsidP="00905FA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1817553.00</w:t>
            </w:r>
          </w:p>
        </w:tc>
      </w:tr>
    </w:tbl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A15642" w:rsidP="00A15642">
      <w:pPr>
        <w:pStyle w:val="af2"/>
        <w:rPr>
          <w:szCs w:val="28"/>
        </w:rPr>
      </w:pPr>
      <w:r>
        <w:rPr>
          <w:szCs w:val="28"/>
        </w:rPr>
        <w:t>Объемы бюджетных ассигнований подлежат ежегодному уточнению, исходя из возможности финансирования мероприятий подпрограммы.</w:t>
      </w:r>
    </w:p>
    <w:p w:rsidR="00A15642" w:rsidRDefault="00A15642" w:rsidP="00A15642">
      <w:pPr>
        <w:pStyle w:val="af2"/>
        <w:rPr>
          <w:szCs w:val="28"/>
        </w:rPr>
      </w:pPr>
    </w:p>
    <w:p w:rsidR="00A15642" w:rsidRDefault="00A15642" w:rsidP="00A15642">
      <w:pPr>
        <w:pStyle w:val="af2"/>
        <w:jc w:val="center"/>
        <w:rPr>
          <w:b/>
          <w:szCs w:val="28"/>
        </w:rPr>
      </w:pPr>
      <w:r>
        <w:rPr>
          <w:b/>
          <w:bCs/>
          <w:color w:val="000000"/>
          <w:spacing w:val="-1"/>
          <w:szCs w:val="28"/>
        </w:rPr>
        <w:t xml:space="preserve">3. </w:t>
      </w:r>
      <w:r>
        <w:rPr>
          <w:b/>
          <w:szCs w:val="28"/>
        </w:rPr>
        <w:t>Ожидаемый эффект от реализации Подпрограммы</w:t>
      </w:r>
    </w:p>
    <w:p w:rsidR="00A15642" w:rsidRDefault="00A15642" w:rsidP="00A15642">
      <w:pPr>
        <w:pStyle w:val="af2"/>
        <w:rPr>
          <w:szCs w:val="28"/>
        </w:rPr>
      </w:pPr>
      <w:r>
        <w:rPr>
          <w:szCs w:val="28"/>
        </w:rPr>
        <w:t>Реализация настоящей Подпрограммы позволит обеспечить следующие результаты: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эффективной работы по организации досуга и проведения социально-культурной работы по месту жительства с различными группами населения;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привлечение детей, подростков и жителей поселения к занятиям физической культурой и спортом;</w:t>
      </w:r>
    </w:p>
    <w:p w:rsidR="00A15642" w:rsidRDefault="00A15642" w:rsidP="00A15642">
      <w:pPr>
        <w:pStyle w:val="af2"/>
        <w:rPr>
          <w:szCs w:val="28"/>
        </w:rPr>
      </w:pPr>
      <w:r>
        <w:rPr>
          <w:szCs w:val="28"/>
        </w:rPr>
        <w:t>- поддержка и стимулирование творческой деятельности населения;</w:t>
      </w:r>
    </w:p>
    <w:p w:rsidR="00A15642" w:rsidRDefault="00A15642" w:rsidP="00A15642">
      <w:pPr>
        <w:pStyle w:val="af2"/>
        <w:rPr>
          <w:szCs w:val="28"/>
        </w:rPr>
      </w:pPr>
      <w:r>
        <w:rPr>
          <w:szCs w:val="28"/>
        </w:rPr>
        <w:t>- повышение интереса населения к местным обычаям и традициям;</w:t>
      </w:r>
    </w:p>
    <w:p w:rsidR="00A15642" w:rsidRDefault="00A15642" w:rsidP="00A15642">
      <w:pPr>
        <w:pStyle w:val="af2"/>
        <w:rPr>
          <w:szCs w:val="28"/>
        </w:rPr>
      </w:pPr>
      <w:r>
        <w:rPr>
          <w:szCs w:val="28"/>
        </w:rPr>
        <w:t>- увеличение количества участников мероприятий.</w:t>
      </w: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t>4. Оценка эффективности реализации подпрограммы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Оценка результативности реализации Подпрограммы осуществляется на основе использования системы объективных критериев, которые выступают в качестве обобщенных оценочных показателей (индикаторов):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1. охват участников мероприятий Подпрограммы;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2. количество проведенных мероприятий для детей и молодежи;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3. привлечение внебюджетных средств и других материальных ресурсов;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4. количество участников физкультурно-оздоровительных и спортивно-массовых мероприятий;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5. пополнение книжного фонда библиотек;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6. увеличение количества посетителей библиотек;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7. улучшение материально технической базы учреждений культуры.</w:t>
      </w:r>
    </w:p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A15642" w:rsidP="00A15642">
      <w:pPr>
        <w:autoSpaceDE w:val="0"/>
        <w:autoSpaceDN w:val="0"/>
        <w:adjustRightInd w:val="0"/>
        <w:ind w:left="609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. </w:t>
      </w:r>
    </w:p>
    <w:p w:rsidR="00A15642" w:rsidRDefault="00A15642" w:rsidP="00A15642">
      <w:pPr>
        <w:autoSpaceDE w:val="0"/>
        <w:autoSpaceDN w:val="0"/>
        <w:adjustRightInd w:val="0"/>
        <w:ind w:left="6096"/>
        <w:jc w:val="right"/>
        <w:outlineLvl w:val="0"/>
        <w:rPr>
          <w:sz w:val="20"/>
          <w:szCs w:val="20"/>
        </w:rPr>
      </w:pPr>
    </w:p>
    <w:p w:rsidR="00A15642" w:rsidRDefault="00A15642" w:rsidP="00A15642">
      <w:pPr>
        <w:autoSpaceDE w:val="0"/>
        <w:autoSpaceDN w:val="0"/>
        <w:adjustRightInd w:val="0"/>
        <w:ind w:left="3600"/>
        <w:jc w:val="center"/>
        <w:outlineLvl w:val="0"/>
        <w:rPr>
          <w:b/>
        </w:rPr>
      </w:pPr>
    </w:p>
    <w:p w:rsidR="00A15642" w:rsidRDefault="00A15642" w:rsidP="00A15642">
      <w:pPr>
        <w:autoSpaceDE w:val="0"/>
        <w:autoSpaceDN w:val="0"/>
        <w:adjustRightInd w:val="0"/>
        <w:ind w:left="3600" w:hanging="3600"/>
        <w:jc w:val="center"/>
        <w:outlineLvl w:val="0"/>
        <w:rPr>
          <w:sz w:val="20"/>
          <w:szCs w:val="20"/>
        </w:rPr>
      </w:pPr>
      <w:r>
        <w:rPr>
          <w:b/>
        </w:rPr>
        <w:t>СВЕДЕНИЯ</w:t>
      </w:r>
    </w:p>
    <w:p w:rsidR="00A15642" w:rsidRDefault="00A15642" w:rsidP="00A1564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об индикаторах муниципальной подпрограммы и их значениях</w:t>
      </w:r>
    </w:p>
    <w:p w:rsidR="00A15642" w:rsidRDefault="00A15642" w:rsidP="00A15642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1849"/>
        <w:gridCol w:w="545"/>
        <w:gridCol w:w="1458"/>
        <w:gridCol w:w="1495"/>
        <w:gridCol w:w="403"/>
        <w:gridCol w:w="79"/>
        <w:gridCol w:w="756"/>
        <w:gridCol w:w="756"/>
        <w:gridCol w:w="588"/>
        <w:gridCol w:w="516"/>
        <w:gridCol w:w="43"/>
        <w:gridCol w:w="616"/>
      </w:tblGrid>
      <w:tr w:rsidR="00A15642" w:rsidTr="00A15642"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индикатора (показателя)  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64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 годам:</w:t>
            </w:r>
          </w:p>
        </w:tc>
      </w:tr>
      <w:tr w:rsidR="00A15642" w:rsidTr="00A156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предыдущий году разработки муниципальной программы </w:t>
            </w:r>
          </w:p>
          <w:p w:rsidR="00A15642" w:rsidRDefault="00A15642" w:rsidP="00D95D6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(факт 20</w:t>
            </w:r>
            <w:r w:rsidR="00DA1D3F">
              <w:rPr>
                <w:sz w:val="20"/>
                <w:szCs w:val="20"/>
              </w:rPr>
              <w:t>2</w:t>
            </w:r>
            <w:r w:rsidR="00D95D6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г.)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разработки муниципальной программы</w:t>
            </w:r>
          </w:p>
          <w:p w:rsidR="00A15642" w:rsidRDefault="00A15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(оценка)</w:t>
            </w:r>
          </w:p>
          <w:p w:rsidR="00A15642" w:rsidRDefault="00A15642" w:rsidP="00DA1D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069B3">
              <w:rPr>
                <w:sz w:val="20"/>
                <w:szCs w:val="20"/>
              </w:rPr>
              <w:t>2</w:t>
            </w:r>
            <w:r w:rsidR="00DA1D3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Реализации муниципальной программы</w:t>
            </w:r>
          </w:p>
        </w:tc>
      </w:tr>
      <w:tr w:rsidR="00A15642" w:rsidTr="006069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42" w:rsidRDefault="00A15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42" w:rsidRDefault="00A15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42" w:rsidRDefault="006069B3" w:rsidP="00DA1D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A1D3F">
              <w:rPr>
                <w:sz w:val="20"/>
                <w:szCs w:val="20"/>
              </w:rPr>
              <w:t>5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42" w:rsidRDefault="006069B3" w:rsidP="00DA1D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A1D3F">
              <w:rPr>
                <w:sz w:val="20"/>
                <w:szCs w:val="20"/>
              </w:rPr>
              <w:t>6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42" w:rsidRDefault="006069B3" w:rsidP="00DA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A1D3F">
              <w:rPr>
                <w:sz w:val="20"/>
                <w:szCs w:val="20"/>
              </w:rPr>
              <w:t>7</w:t>
            </w:r>
          </w:p>
        </w:tc>
      </w:tr>
      <w:tr w:rsidR="00A15642" w:rsidTr="00A15642">
        <w:tc>
          <w:tcPr>
            <w:tcW w:w="92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 xml:space="preserve"> Муниципальная подпрограмма </w:t>
            </w:r>
          </w:p>
          <w:p w:rsidR="00A15642" w:rsidRDefault="00A156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«</w:t>
            </w:r>
            <w:r>
              <w:rPr>
                <w:b/>
              </w:rPr>
              <w:t>Развитие и содержание  автомобильных дорог общего пользования, мостов и иных транспортных инженерных сооружений в границах населенных пунктов сельского поселения «Деревня Беляево» на период 20</w:t>
            </w:r>
            <w:r w:rsidR="006D6862">
              <w:rPr>
                <w:b/>
              </w:rPr>
              <w:t>2</w:t>
            </w:r>
            <w:r w:rsidR="00DA1D3F">
              <w:rPr>
                <w:b/>
              </w:rPr>
              <w:t>5</w:t>
            </w:r>
            <w:r>
              <w:rPr>
                <w:b/>
              </w:rPr>
              <w:t>-202</w:t>
            </w:r>
            <w:r w:rsidR="00DA1D3F">
              <w:rPr>
                <w:b/>
              </w:rPr>
              <w:t>7</w:t>
            </w:r>
            <w:r>
              <w:rPr>
                <w:b/>
              </w:rPr>
              <w:t>годы»</w:t>
            </w:r>
          </w:p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</w:tr>
      <w:tr w:rsidR="00A15642" w:rsidTr="00A15642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доли автомобильных дорог всех типов сельского поселения не соответствующих нормативным требованиям к транспортно-эксплуатационным показателям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47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38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D253A9">
            <w:pPr>
              <w:autoSpaceDE w:val="0"/>
              <w:autoSpaceDN w:val="0"/>
              <w:adjustRightInd w:val="0"/>
              <w:jc w:val="center"/>
            </w:pPr>
            <w:r>
              <w:t>38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</w:tr>
      <w:tr w:rsidR="00A15642" w:rsidTr="00A15642">
        <w:trPr>
          <w:trHeight w:val="1890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автомобильных дорог общего пользования всех видов улично-дорожной сети сельского поселения после ремонта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км</w:t>
            </w:r>
            <w:proofErr w:type="gramEnd"/>
            <w:r>
              <w:t>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21.05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20.07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18.2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10.0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5.0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D253A9">
            <w:pPr>
              <w:autoSpaceDE w:val="0"/>
              <w:autoSpaceDN w:val="0"/>
              <w:adjustRightInd w:val="0"/>
              <w:jc w:val="center"/>
            </w:pPr>
            <w:r>
              <w:t>5.0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</w:tr>
      <w:tr w:rsidR="00A15642" w:rsidTr="00A15642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/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</w:tr>
      <w:tr w:rsidR="00A15642" w:rsidTr="00A15642">
        <w:trPr>
          <w:trHeight w:val="39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автомобильных дорог в асфальтовом покрытии после ремонтных работ</w:t>
            </w:r>
          </w:p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км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2.3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0.5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0.5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15642" w:rsidTr="00A15642">
        <w:trPr>
          <w:trHeight w:val="37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автомобильных дорог в грунтовом, песчано-гравийном покрытии после ремонтных работ</w:t>
            </w:r>
          </w:p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км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18.5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18.5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16.89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10.89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5.0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D253A9">
            <w:pPr>
              <w:autoSpaceDE w:val="0"/>
              <w:autoSpaceDN w:val="0"/>
              <w:adjustRightInd w:val="0"/>
              <w:jc w:val="center"/>
            </w:pPr>
            <w:r>
              <w:t>5.0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A15642" w:rsidRDefault="00A15642" w:rsidP="00A15642">
      <w:pPr>
        <w:autoSpaceDE w:val="0"/>
        <w:autoSpaceDN w:val="0"/>
        <w:adjustRightInd w:val="0"/>
        <w:jc w:val="center"/>
        <w:rPr>
          <w:b/>
        </w:rPr>
      </w:pPr>
    </w:p>
    <w:p w:rsidR="00A15642" w:rsidRDefault="00A15642" w:rsidP="00A1564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СВЕДЕНИЯ</w:t>
      </w:r>
    </w:p>
    <w:p w:rsidR="00A15642" w:rsidRDefault="00A15642" w:rsidP="00A1564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об основных мерах правового регулирования в сфере</w:t>
      </w:r>
    </w:p>
    <w:p w:rsidR="00A15642" w:rsidRDefault="00A15642" w:rsidP="00A1564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реализации  муниципальной подпрограммы</w:t>
      </w:r>
    </w:p>
    <w:p w:rsidR="00A15642" w:rsidRDefault="00A15642" w:rsidP="00A15642">
      <w:pPr>
        <w:autoSpaceDE w:val="0"/>
        <w:autoSpaceDN w:val="0"/>
        <w:adjustRightInd w:val="0"/>
        <w:jc w:val="center"/>
        <w:rPr>
          <w:b/>
        </w:rPr>
      </w:pPr>
      <w:r>
        <w:t>«</w:t>
      </w:r>
      <w:r>
        <w:rPr>
          <w:b/>
        </w:rPr>
        <w:t>Развитие и содержание  автомобильных дорог общего пользования, мостов и иных транспортных инженерных сооружений в границах населенных пунктов сельского поселения «Деревня Беляево» на период 20</w:t>
      </w:r>
      <w:r w:rsidR="006D6862">
        <w:rPr>
          <w:b/>
        </w:rPr>
        <w:t>2</w:t>
      </w:r>
      <w:r w:rsidR="00D95D6E">
        <w:rPr>
          <w:b/>
        </w:rPr>
        <w:t>5</w:t>
      </w:r>
      <w:r>
        <w:rPr>
          <w:b/>
        </w:rPr>
        <w:t>-202</w:t>
      </w:r>
      <w:r w:rsidR="00D95D6E">
        <w:rPr>
          <w:b/>
        </w:rPr>
        <w:t>7</w:t>
      </w:r>
      <w:r>
        <w:rPr>
          <w:b/>
        </w:rPr>
        <w:t>годы»</w:t>
      </w:r>
    </w:p>
    <w:p w:rsidR="00A15642" w:rsidRDefault="00A15642" w:rsidP="00A15642">
      <w:pPr>
        <w:autoSpaceDE w:val="0"/>
        <w:autoSpaceDN w:val="0"/>
        <w:adjustRightInd w:val="0"/>
        <w:jc w:val="center"/>
      </w:pPr>
    </w:p>
    <w:p w:rsidR="00A15642" w:rsidRDefault="00A15642" w:rsidP="00A15642">
      <w:pPr>
        <w:autoSpaceDE w:val="0"/>
        <w:autoSpaceDN w:val="0"/>
        <w:adjustRightInd w:val="0"/>
        <w:jc w:val="center"/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453"/>
        <w:gridCol w:w="56"/>
        <w:gridCol w:w="2120"/>
        <w:gridCol w:w="1416"/>
        <w:gridCol w:w="1559"/>
        <w:gridCol w:w="1328"/>
      </w:tblGrid>
      <w:tr w:rsidR="00A15642" w:rsidTr="00A156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и характеристика нормативного правового акта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положения нормативного правового акта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Ожидаемые сроки подготовки</w:t>
            </w:r>
          </w:p>
          <w:p w:rsidR="00A15642" w:rsidRDefault="00A156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(квартал, год) *)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ind w:right="-57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индикатора  муниципальной </w:t>
            </w:r>
            <w:proofErr w:type="gramStart"/>
            <w:r>
              <w:rPr>
                <w:sz w:val="20"/>
                <w:szCs w:val="20"/>
              </w:rPr>
              <w:t>программы</w:t>
            </w:r>
            <w:proofErr w:type="gramEnd"/>
            <w:r>
              <w:rPr>
                <w:sz w:val="20"/>
                <w:szCs w:val="20"/>
              </w:rPr>
              <w:t xml:space="preserve"> на который влияет правовое регулирование</w:t>
            </w:r>
          </w:p>
        </w:tc>
      </w:tr>
      <w:tr w:rsidR="00A15642" w:rsidTr="00A15642">
        <w:trPr>
          <w:trHeight w:val="1170"/>
        </w:trPr>
        <w:tc>
          <w:tcPr>
            <w:tcW w:w="9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D95D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муниципальная подпрограмма «</w:t>
            </w:r>
            <w:r>
              <w:rPr>
                <w:b/>
              </w:rPr>
              <w:t>Развитие и содержание  автомобильных дорог общего пользования, мостов и иных транспортных инженерных сооружений в границах населенных пунктов сельского поселения</w:t>
            </w:r>
            <w:r w:rsidR="006069B3">
              <w:rPr>
                <w:b/>
              </w:rPr>
              <w:t xml:space="preserve"> </w:t>
            </w:r>
            <w:r w:rsidR="006D6862">
              <w:rPr>
                <w:b/>
              </w:rPr>
              <w:t>«Деревня Беляево» на период 202</w:t>
            </w:r>
            <w:r w:rsidR="00D95D6E">
              <w:rPr>
                <w:b/>
              </w:rPr>
              <w:t>4</w:t>
            </w:r>
            <w:r>
              <w:rPr>
                <w:b/>
              </w:rPr>
              <w:t>-202</w:t>
            </w:r>
            <w:r w:rsidR="00D95D6E">
              <w:rPr>
                <w:b/>
              </w:rPr>
              <w:t>7</w:t>
            </w:r>
            <w:r>
              <w:rPr>
                <w:b/>
              </w:rPr>
              <w:t>годы»</w:t>
            </w:r>
          </w:p>
        </w:tc>
      </w:tr>
      <w:tr w:rsidR="00A15642" w:rsidTr="00A156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Действующий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A15642" w:rsidTr="00A156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sz w:val="18"/>
                <w:szCs w:val="18"/>
              </w:rPr>
              <w:t>Решение СД №86 от06</w:t>
            </w:r>
          </w:p>
          <w:p w:rsidR="00A15642" w:rsidRDefault="00A156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sz w:val="18"/>
                <w:szCs w:val="18"/>
              </w:rPr>
              <w:t>.11.2008 «Об утверждении перечня имущества подлежащего разграничению МО МР «Юхновский район» и МО СП «Деревня Беляево»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widowControl w:val="0"/>
              <w:autoSpaceDE w:val="0"/>
              <w:autoSpaceDN w:val="0"/>
              <w:adjustRightInd w:val="0"/>
              <w:ind w:firstLine="1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устанавливает цели, задачи, содержание, процедуру разработки основных направлений инвестиционной политики в области развития автомобильных дорог местного значения </w:t>
            </w:r>
            <w:r>
              <w:rPr>
                <w:sz w:val="18"/>
                <w:szCs w:val="18"/>
              </w:rPr>
              <w:lastRenderedPageBreak/>
              <w:t>сельского поселения «деревня Хвощи» (далее – сельского поселения), а также определяет механизм взаимодействия органов, осуществляющих разработку основных направлений инвестиционной политики.</w:t>
            </w:r>
          </w:p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администрация СП, инвесторы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 разработке, утверждении и исполнении бюджета сельского поселения на очередной финансовый год и плановый </w:t>
            </w:r>
            <w:r>
              <w:rPr>
                <w:sz w:val="18"/>
                <w:szCs w:val="18"/>
              </w:rPr>
              <w:lastRenderedPageBreak/>
              <w:t>период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инвестиционные вложения</w:t>
            </w:r>
          </w:p>
        </w:tc>
      </w:tr>
      <w:tr w:rsidR="00A15642" w:rsidTr="00A15642">
        <w:trPr>
          <w:trHeight w:val="20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lastRenderedPageBreak/>
              <w:t>2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Решение СД № 21 от 28.10.2010г. «Об утверждении перечня автомобильных дорог общего пользования местного значения являющихся собственностью МО СП «Деревня Беляево» с присвоением им </w:t>
            </w:r>
            <w:proofErr w:type="spellStart"/>
            <w:r>
              <w:rPr>
                <w:sz w:val="18"/>
                <w:szCs w:val="18"/>
              </w:rPr>
              <w:t>индефикационных</w:t>
            </w:r>
            <w:proofErr w:type="spellEnd"/>
            <w:r>
              <w:rPr>
                <w:sz w:val="18"/>
                <w:szCs w:val="18"/>
              </w:rPr>
              <w:t xml:space="preserve"> номеров»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18"/>
                <w:szCs w:val="18"/>
              </w:rPr>
              <w:t xml:space="preserve">Количество и </w:t>
            </w:r>
            <w:proofErr w:type="spellStart"/>
            <w:r>
              <w:rPr>
                <w:sz w:val="18"/>
                <w:szCs w:val="18"/>
              </w:rPr>
              <w:t>протяженость</w:t>
            </w:r>
            <w:proofErr w:type="spellEnd"/>
            <w:r>
              <w:rPr>
                <w:sz w:val="18"/>
                <w:szCs w:val="18"/>
              </w:rPr>
              <w:t xml:space="preserve"> дорог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18"/>
                <w:szCs w:val="18"/>
              </w:rPr>
              <w:t>при разработке, утверждении и исполнении бюджета сельского поселения на очередной финансовый год и плановый период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перечень работ;</w:t>
            </w:r>
          </w:p>
          <w:p w:rsidR="00A15642" w:rsidRDefault="00A15642">
            <w:pPr>
              <w:autoSpaceDE w:val="0"/>
              <w:autoSpaceDN w:val="0"/>
              <w:adjustRightInd w:val="0"/>
              <w:outlineLvl w:val="0"/>
            </w:pPr>
            <w:r>
              <w:rPr>
                <w:sz w:val="18"/>
                <w:szCs w:val="18"/>
              </w:rPr>
              <w:t>- финансирование</w:t>
            </w:r>
          </w:p>
        </w:tc>
      </w:tr>
      <w:tr w:rsidR="00A15642" w:rsidTr="00A15642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1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Постановлениеот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04.03.2013г №3 «Об утверждении порядка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ремонтаи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содержание  в отношении автомобильных дорог местного значения в границах сельского поселения «Деревня Беляево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</w:tr>
      <w:tr w:rsidR="00A15642" w:rsidTr="00A15642">
        <w:trPr>
          <w:trHeight w:val="18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4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snapToGrid w:val="0"/>
              <w:jc w:val="both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Постановление № 12а от 15.06.2014г. « Об инвентаризации и </w:t>
            </w:r>
            <w:proofErr w:type="gramStart"/>
            <w:r>
              <w:rPr>
                <w:sz w:val="18"/>
                <w:szCs w:val="18"/>
              </w:rPr>
              <w:t>паспортизации</w:t>
            </w:r>
            <w:proofErr w:type="gramEnd"/>
            <w:r>
              <w:rPr>
                <w:sz w:val="18"/>
                <w:szCs w:val="18"/>
              </w:rPr>
              <w:t xml:space="preserve"> муниципальных дорог местного значения общего пользования муниципального образования сельское поселение «Деревня Беляево»»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регламентирует условия установления и использования полос отвода и придорожных </w:t>
            </w:r>
            <w:proofErr w:type="gramStart"/>
            <w:r>
              <w:rPr>
                <w:sz w:val="18"/>
                <w:szCs w:val="18"/>
              </w:rPr>
              <w:t>полос</w:t>
            </w:r>
            <w:proofErr w:type="gramEnd"/>
            <w:r>
              <w:rPr>
                <w:sz w:val="18"/>
                <w:szCs w:val="18"/>
              </w:rPr>
              <w:t xml:space="preserve"> автомобильных дорог местного значения.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18"/>
                <w:szCs w:val="18"/>
              </w:rPr>
              <w:t xml:space="preserve">администрация СП,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18"/>
                <w:szCs w:val="18"/>
              </w:rPr>
              <w:t>ширина полосы отвода и придорожные полосы автомобильных дорог местного значения</w:t>
            </w:r>
          </w:p>
        </w:tc>
      </w:tr>
      <w:tr w:rsidR="00A15642" w:rsidTr="00A15642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5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решение   Сельской Думы </w:t>
            </w:r>
          </w:p>
          <w:p w:rsidR="00A15642" w:rsidRDefault="00A1564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№ 5 от 01.03.2013 г</w:t>
            </w:r>
            <w:r>
              <w:rPr>
                <w:b/>
                <w:sz w:val="18"/>
                <w:szCs w:val="18"/>
              </w:rPr>
              <w:t>. «Об утверждении Порядка об осуществлении</w:t>
            </w:r>
          </w:p>
          <w:p w:rsidR="00A15642" w:rsidRDefault="00A156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муниципального </w:t>
            </w:r>
            <w:proofErr w:type="gramStart"/>
            <w:r>
              <w:rPr>
                <w:b/>
                <w:sz w:val="18"/>
                <w:szCs w:val="18"/>
              </w:rPr>
              <w:t>контроля за</w:t>
            </w:r>
            <w:proofErr w:type="gramEnd"/>
            <w:r>
              <w:rPr>
                <w:b/>
                <w:sz w:val="18"/>
                <w:szCs w:val="18"/>
              </w:rPr>
              <w:t xml:space="preserve"> обеспечением сохранности автомобильных дорог местного значения </w:t>
            </w:r>
          </w:p>
          <w:p w:rsidR="00A15642" w:rsidRDefault="00A156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муниципального образования сельское поселение «Деревня Беляево»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ind w:firstLine="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деятельность органа местного самоуправления по </w:t>
            </w:r>
            <w:r>
              <w:rPr>
                <w:bCs/>
                <w:sz w:val="18"/>
                <w:szCs w:val="18"/>
              </w:rPr>
              <w:t xml:space="preserve">организации и проведению проверок соблюдения юридическими лицами, индивидуальными предпринимателями, установленных федеральными законами, региональными законами, муниципальными правовыми актами </w:t>
            </w:r>
            <w:r>
              <w:rPr>
                <w:sz w:val="18"/>
                <w:szCs w:val="18"/>
              </w:rPr>
              <w:t xml:space="preserve">муниципального образования  сельское поселение «деревня Хвощи» </w:t>
            </w:r>
            <w:r>
              <w:rPr>
                <w:bCs/>
                <w:sz w:val="18"/>
                <w:szCs w:val="18"/>
              </w:rPr>
              <w:t xml:space="preserve">требований по </w:t>
            </w:r>
            <w:r>
              <w:rPr>
                <w:sz w:val="18"/>
                <w:szCs w:val="18"/>
              </w:rPr>
              <w:t>обеспечению сохранности автомобильных дорог местного значения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СП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один раз в три года, в соответствии с ежегодным планом работы</w:t>
            </w:r>
          </w:p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плановые (внеплановые) проверки</w:t>
            </w:r>
          </w:p>
        </w:tc>
      </w:tr>
      <w:tr w:rsidR="00A15642" w:rsidTr="00A15642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6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решение сельской Думы </w:t>
            </w:r>
          </w:p>
          <w:p w:rsidR="00A15642" w:rsidRDefault="00A15642">
            <w:pPr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№ 21 от 28.10.2013г. «О дорожном фонде 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муниципального образования сельского поселения «Деревня Беляево»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определяет общую годовую потребность ассигнований местного </w:t>
            </w:r>
            <w:r>
              <w:rPr>
                <w:sz w:val="18"/>
                <w:szCs w:val="18"/>
              </w:rPr>
              <w:lastRenderedPageBreak/>
              <w:t>бюджета на проведение работ по содержанию, ремонту и капитальному ремонту автомобильных дорог общего пользования местного значения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18"/>
                <w:szCs w:val="18"/>
              </w:rPr>
              <w:lastRenderedPageBreak/>
              <w:t xml:space="preserve">администрация СП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ежегодно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общие затраты </w:t>
            </w:r>
          </w:p>
        </w:tc>
      </w:tr>
      <w:tr w:rsidR="00A15642" w:rsidTr="00A156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Вновь  принимаемый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A15642" w:rsidTr="00A156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…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</w:tbl>
    <w:p w:rsidR="00A15642" w:rsidRDefault="00A15642" w:rsidP="00A15642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*) </w:t>
      </w:r>
      <w:proofErr w:type="gramStart"/>
      <w:r>
        <w:rPr>
          <w:sz w:val="16"/>
          <w:szCs w:val="16"/>
        </w:rPr>
        <w:t>относиться</w:t>
      </w:r>
      <w:proofErr w:type="gramEnd"/>
      <w:r>
        <w:rPr>
          <w:sz w:val="16"/>
          <w:szCs w:val="16"/>
        </w:rPr>
        <w:t xml:space="preserve"> в том числе к действующим нормативным правовым актам, в случае принятия в них изменений</w:t>
      </w:r>
    </w:p>
    <w:p w:rsidR="00A15642" w:rsidRDefault="00A15642" w:rsidP="00A15642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BC2062" w:rsidRDefault="00BC2062"/>
    <w:sectPr w:rsidR="00BC2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127EDD9C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60FE812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4C7C7E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CE54FE5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0352147"/>
    <w:multiLevelType w:val="hybridMultilevel"/>
    <w:tmpl w:val="943C29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642"/>
    <w:rsid w:val="000130FC"/>
    <w:rsid w:val="0002783D"/>
    <w:rsid w:val="00032F37"/>
    <w:rsid w:val="00056C5C"/>
    <w:rsid w:val="0009276F"/>
    <w:rsid w:val="00094F38"/>
    <w:rsid w:val="000A744B"/>
    <w:rsid w:val="000E7522"/>
    <w:rsid w:val="000F25E1"/>
    <w:rsid w:val="001039A6"/>
    <w:rsid w:val="00104B1A"/>
    <w:rsid w:val="00106EC2"/>
    <w:rsid w:val="00114C42"/>
    <w:rsid w:val="00133A6D"/>
    <w:rsid w:val="00147521"/>
    <w:rsid w:val="001749E1"/>
    <w:rsid w:val="00185DA9"/>
    <w:rsid w:val="002074D8"/>
    <w:rsid w:val="00212C21"/>
    <w:rsid w:val="00221BB8"/>
    <w:rsid w:val="00230BFC"/>
    <w:rsid w:val="00233D74"/>
    <w:rsid w:val="00245558"/>
    <w:rsid w:val="00245927"/>
    <w:rsid w:val="00265798"/>
    <w:rsid w:val="00271D93"/>
    <w:rsid w:val="002804A5"/>
    <w:rsid w:val="002B1A82"/>
    <w:rsid w:val="002B2FC8"/>
    <w:rsid w:val="002B40B0"/>
    <w:rsid w:val="002D39B0"/>
    <w:rsid w:val="003051C8"/>
    <w:rsid w:val="00305A13"/>
    <w:rsid w:val="003146DE"/>
    <w:rsid w:val="0034469B"/>
    <w:rsid w:val="00350500"/>
    <w:rsid w:val="00363927"/>
    <w:rsid w:val="00385414"/>
    <w:rsid w:val="0039128A"/>
    <w:rsid w:val="00396F43"/>
    <w:rsid w:val="003B2EA6"/>
    <w:rsid w:val="003B318F"/>
    <w:rsid w:val="003D1AEA"/>
    <w:rsid w:val="00431DF6"/>
    <w:rsid w:val="00486813"/>
    <w:rsid w:val="004B2D65"/>
    <w:rsid w:val="004C1977"/>
    <w:rsid w:val="004C1E86"/>
    <w:rsid w:val="004D0475"/>
    <w:rsid w:val="004F2839"/>
    <w:rsid w:val="004F2DA0"/>
    <w:rsid w:val="005268BE"/>
    <w:rsid w:val="00542D66"/>
    <w:rsid w:val="00542EA0"/>
    <w:rsid w:val="005878E1"/>
    <w:rsid w:val="005D4735"/>
    <w:rsid w:val="006069B3"/>
    <w:rsid w:val="006250A9"/>
    <w:rsid w:val="006375A0"/>
    <w:rsid w:val="006631C0"/>
    <w:rsid w:val="006733B4"/>
    <w:rsid w:val="00677488"/>
    <w:rsid w:val="006A7A65"/>
    <w:rsid w:val="006B5705"/>
    <w:rsid w:val="006C2809"/>
    <w:rsid w:val="006D43B4"/>
    <w:rsid w:val="006D6862"/>
    <w:rsid w:val="007010AA"/>
    <w:rsid w:val="00702982"/>
    <w:rsid w:val="0070629A"/>
    <w:rsid w:val="00726049"/>
    <w:rsid w:val="0073644A"/>
    <w:rsid w:val="007746DC"/>
    <w:rsid w:val="007A5248"/>
    <w:rsid w:val="007B059B"/>
    <w:rsid w:val="007D05E3"/>
    <w:rsid w:val="007E6F33"/>
    <w:rsid w:val="008263DF"/>
    <w:rsid w:val="00826660"/>
    <w:rsid w:val="008274CF"/>
    <w:rsid w:val="008456A6"/>
    <w:rsid w:val="00872C73"/>
    <w:rsid w:val="00883298"/>
    <w:rsid w:val="008977C5"/>
    <w:rsid w:val="008C0186"/>
    <w:rsid w:val="008C5B10"/>
    <w:rsid w:val="008D0824"/>
    <w:rsid w:val="008E490A"/>
    <w:rsid w:val="00905FA0"/>
    <w:rsid w:val="00967907"/>
    <w:rsid w:val="00971D94"/>
    <w:rsid w:val="009A443B"/>
    <w:rsid w:val="009A4E1A"/>
    <w:rsid w:val="009B03A6"/>
    <w:rsid w:val="009B7DA9"/>
    <w:rsid w:val="009C0BE7"/>
    <w:rsid w:val="009E46C2"/>
    <w:rsid w:val="009E4F0C"/>
    <w:rsid w:val="00A02DFB"/>
    <w:rsid w:val="00A15642"/>
    <w:rsid w:val="00A25C6B"/>
    <w:rsid w:val="00A4076C"/>
    <w:rsid w:val="00A521BC"/>
    <w:rsid w:val="00A77608"/>
    <w:rsid w:val="00A82A58"/>
    <w:rsid w:val="00AA064D"/>
    <w:rsid w:val="00AC2E0D"/>
    <w:rsid w:val="00AD2733"/>
    <w:rsid w:val="00AF1310"/>
    <w:rsid w:val="00AF2B06"/>
    <w:rsid w:val="00AF3ECE"/>
    <w:rsid w:val="00B06237"/>
    <w:rsid w:val="00B0671F"/>
    <w:rsid w:val="00B128C6"/>
    <w:rsid w:val="00B134BB"/>
    <w:rsid w:val="00B22FAA"/>
    <w:rsid w:val="00B52896"/>
    <w:rsid w:val="00B634E0"/>
    <w:rsid w:val="00BC2062"/>
    <w:rsid w:val="00BE06D0"/>
    <w:rsid w:val="00BE1125"/>
    <w:rsid w:val="00BF6E13"/>
    <w:rsid w:val="00C6773A"/>
    <w:rsid w:val="00C714C0"/>
    <w:rsid w:val="00C84FA3"/>
    <w:rsid w:val="00C877B1"/>
    <w:rsid w:val="00C91573"/>
    <w:rsid w:val="00CD3C0C"/>
    <w:rsid w:val="00CF39C1"/>
    <w:rsid w:val="00CF4DAD"/>
    <w:rsid w:val="00D115CE"/>
    <w:rsid w:val="00D118B4"/>
    <w:rsid w:val="00D16BAF"/>
    <w:rsid w:val="00D253A9"/>
    <w:rsid w:val="00D3423D"/>
    <w:rsid w:val="00D363BF"/>
    <w:rsid w:val="00D44792"/>
    <w:rsid w:val="00D576FE"/>
    <w:rsid w:val="00D63406"/>
    <w:rsid w:val="00D67B20"/>
    <w:rsid w:val="00D748E1"/>
    <w:rsid w:val="00D95D6E"/>
    <w:rsid w:val="00DA0FB8"/>
    <w:rsid w:val="00DA1D3F"/>
    <w:rsid w:val="00DD75B7"/>
    <w:rsid w:val="00E20778"/>
    <w:rsid w:val="00E254C8"/>
    <w:rsid w:val="00E308EF"/>
    <w:rsid w:val="00E322EB"/>
    <w:rsid w:val="00E44655"/>
    <w:rsid w:val="00E65305"/>
    <w:rsid w:val="00E65A0B"/>
    <w:rsid w:val="00E66C7E"/>
    <w:rsid w:val="00E854CC"/>
    <w:rsid w:val="00E961B7"/>
    <w:rsid w:val="00EA5475"/>
    <w:rsid w:val="00ED0592"/>
    <w:rsid w:val="00ED5C8A"/>
    <w:rsid w:val="00ED7893"/>
    <w:rsid w:val="00F26E51"/>
    <w:rsid w:val="00F67A49"/>
    <w:rsid w:val="00FC429E"/>
    <w:rsid w:val="00FC5CC4"/>
    <w:rsid w:val="00FD3986"/>
    <w:rsid w:val="00FE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st Bullet" w:uiPriority="0"/>
    <w:lsdException w:name="List Number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15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A156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1"/>
    <w:next w:val="a1"/>
    <w:link w:val="21"/>
    <w:semiHidden/>
    <w:unhideWhenUsed/>
    <w:qFormat/>
    <w:rsid w:val="00A15642"/>
    <w:pPr>
      <w:keepNext/>
      <w:spacing w:line="360" w:lineRule="auto"/>
      <w:jc w:val="both"/>
      <w:outlineLvl w:val="1"/>
    </w:pPr>
    <w:rPr>
      <w:b/>
      <w:bCs/>
      <w:sz w:val="28"/>
    </w:rPr>
  </w:style>
  <w:style w:type="paragraph" w:styleId="30">
    <w:name w:val="heading 3"/>
    <w:basedOn w:val="a1"/>
    <w:next w:val="a1"/>
    <w:link w:val="31"/>
    <w:semiHidden/>
    <w:unhideWhenUsed/>
    <w:qFormat/>
    <w:rsid w:val="00A15642"/>
    <w:pPr>
      <w:keepNext/>
      <w:tabs>
        <w:tab w:val="num" w:pos="1800"/>
      </w:tabs>
      <w:spacing w:before="240" w:after="60"/>
      <w:ind w:left="14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semiHidden/>
    <w:unhideWhenUsed/>
    <w:qFormat/>
    <w:rsid w:val="00A15642"/>
    <w:pPr>
      <w:keepNext/>
      <w:tabs>
        <w:tab w:val="num" w:pos="2520"/>
      </w:tabs>
      <w:spacing w:before="240" w:after="60"/>
      <w:ind w:left="21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semiHidden/>
    <w:unhideWhenUsed/>
    <w:qFormat/>
    <w:rsid w:val="00A15642"/>
    <w:pPr>
      <w:tabs>
        <w:tab w:val="num" w:pos="3240"/>
      </w:tabs>
      <w:spacing w:before="240" w:after="60"/>
      <w:ind w:left="288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A15642"/>
    <w:pPr>
      <w:tabs>
        <w:tab w:val="num" w:pos="3960"/>
      </w:tabs>
      <w:spacing w:before="240" w:after="60"/>
      <w:ind w:left="360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semiHidden/>
    <w:unhideWhenUsed/>
    <w:qFormat/>
    <w:rsid w:val="00A15642"/>
    <w:pPr>
      <w:tabs>
        <w:tab w:val="num" w:pos="4680"/>
      </w:tabs>
      <w:spacing w:before="240" w:after="60"/>
      <w:ind w:left="4320"/>
      <w:outlineLvl w:val="6"/>
    </w:pPr>
  </w:style>
  <w:style w:type="paragraph" w:styleId="8">
    <w:name w:val="heading 8"/>
    <w:basedOn w:val="a1"/>
    <w:next w:val="a1"/>
    <w:link w:val="80"/>
    <w:semiHidden/>
    <w:unhideWhenUsed/>
    <w:qFormat/>
    <w:rsid w:val="00A15642"/>
    <w:pPr>
      <w:tabs>
        <w:tab w:val="num" w:pos="5400"/>
      </w:tabs>
      <w:spacing w:before="240" w:after="60"/>
      <w:ind w:left="5040"/>
      <w:outlineLvl w:val="7"/>
    </w:pPr>
    <w:rPr>
      <w:i/>
      <w:iCs/>
    </w:rPr>
  </w:style>
  <w:style w:type="paragraph" w:styleId="9">
    <w:name w:val="heading 9"/>
    <w:basedOn w:val="a1"/>
    <w:next w:val="a1"/>
    <w:link w:val="90"/>
    <w:semiHidden/>
    <w:unhideWhenUsed/>
    <w:qFormat/>
    <w:rsid w:val="00A15642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156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2"/>
    <w:link w:val="20"/>
    <w:semiHidden/>
    <w:rsid w:val="00A156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1">
    <w:name w:val="Заголовок 3 Знак"/>
    <w:basedOn w:val="a2"/>
    <w:link w:val="30"/>
    <w:semiHidden/>
    <w:rsid w:val="00A1564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semiHidden/>
    <w:rsid w:val="00A156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semiHidden/>
    <w:rsid w:val="00A156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semiHidden/>
    <w:rsid w:val="00A1564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semiHidden/>
    <w:rsid w:val="00A1564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semiHidden/>
    <w:rsid w:val="00A15642"/>
    <w:rPr>
      <w:rFonts w:ascii="Arial" w:eastAsia="Times New Roman" w:hAnsi="Arial" w:cs="Arial"/>
      <w:lang w:eastAsia="ru-RU"/>
    </w:rPr>
  </w:style>
  <w:style w:type="character" w:styleId="a5">
    <w:name w:val="Hyperlink"/>
    <w:semiHidden/>
    <w:unhideWhenUsed/>
    <w:rsid w:val="00A15642"/>
    <w:rPr>
      <w:color w:val="0000FF"/>
      <w:u w:val="single"/>
    </w:rPr>
  </w:style>
  <w:style w:type="character" w:styleId="a6">
    <w:name w:val="FollowedHyperlink"/>
    <w:semiHidden/>
    <w:unhideWhenUsed/>
    <w:rsid w:val="00A15642"/>
    <w:rPr>
      <w:color w:val="800080"/>
      <w:u w:val="single"/>
    </w:rPr>
  </w:style>
  <w:style w:type="paragraph" w:styleId="a7">
    <w:name w:val="Normal (Web)"/>
    <w:basedOn w:val="a1"/>
    <w:unhideWhenUsed/>
    <w:rsid w:val="00A15642"/>
    <w:pPr>
      <w:spacing w:before="100" w:beforeAutospacing="1" w:after="100" w:afterAutospacing="1"/>
    </w:pPr>
  </w:style>
  <w:style w:type="paragraph" w:styleId="11">
    <w:name w:val="toc 1"/>
    <w:aliases w:val="заголовок"/>
    <w:basedOn w:val="a1"/>
    <w:next w:val="a1"/>
    <w:autoRedefine/>
    <w:semiHidden/>
    <w:unhideWhenUsed/>
    <w:rsid w:val="00A15642"/>
    <w:pPr>
      <w:widowControl w:val="0"/>
      <w:tabs>
        <w:tab w:val="right" w:leader="dot" w:pos="9629"/>
      </w:tabs>
      <w:autoSpaceDE w:val="0"/>
      <w:autoSpaceDN w:val="0"/>
      <w:adjustRightInd w:val="0"/>
      <w:outlineLvl w:val="2"/>
    </w:pPr>
    <w:rPr>
      <w:b/>
      <w:bCs/>
      <w:noProof/>
      <w:kern w:val="32"/>
      <w:sz w:val="28"/>
      <w:szCs w:val="28"/>
    </w:rPr>
  </w:style>
  <w:style w:type="paragraph" w:styleId="a8">
    <w:name w:val="footnote text"/>
    <w:basedOn w:val="a1"/>
    <w:link w:val="a9"/>
    <w:semiHidden/>
    <w:unhideWhenUsed/>
    <w:rsid w:val="00A15642"/>
    <w:rPr>
      <w:sz w:val="20"/>
      <w:szCs w:val="20"/>
    </w:rPr>
  </w:style>
  <w:style w:type="character" w:customStyle="1" w:styleId="a9">
    <w:name w:val="Текст сноски Знак"/>
    <w:basedOn w:val="a2"/>
    <w:link w:val="a8"/>
    <w:semiHidden/>
    <w:rsid w:val="00A156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ВерхКолонтитул Знак1"/>
    <w:basedOn w:val="a2"/>
    <w:link w:val="ab"/>
    <w:semiHidden/>
    <w:locked/>
    <w:rsid w:val="00A15642"/>
    <w:rPr>
      <w:sz w:val="24"/>
      <w:szCs w:val="24"/>
    </w:rPr>
  </w:style>
  <w:style w:type="paragraph" w:styleId="ab">
    <w:name w:val="header"/>
    <w:aliases w:val="ВерхКолонтитул"/>
    <w:basedOn w:val="a1"/>
    <w:link w:val="aa"/>
    <w:semiHidden/>
    <w:unhideWhenUsed/>
    <w:rsid w:val="00A1564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Верхний колонтитул Знак1"/>
    <w:aliases w:val="ВерхКолонтитул Знак"/>
    <w:basedOn w:val="a2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1"/>
    <w:link w:val="ad"/>
    <w:semiHidden/>
    <w:unhideWhenUsed/>
    <w:rsid w:val="00A1564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caption"/>
    <w:basedOn w:val="a1"/>
    <w:next w:val="a1"/>
    <w:semiHidden/>
    <w:unhideWhenUsed/>
    <w:qFormat/>
    <w:rsid w:val="00A15642"/>
    <w:pPr>
      <w:jc w:val="both"/>
    </w:pPr>
    <w:rPr>
      <w:i/>
      <w:sz w:val="28"/>
      <w:szCs w:val="20"/>
    </w:rPr>
  </w:style>
  <w:style w:type="paragraph" w:styleId="a0">
    <w:name w:val="List Bullet"/>
    <w:basedOn w:val="a1"/>
    <w:autoRedefine/>
    <w:semiHidden/>
    <w:unhideWhenUsed/>
    <w:rsid w:val="00A15642"/>
    <w:pPr>
      <w:numPr>
        <w:numId w:val="1"/>
      </w:numPr>
      <w:tabs>
        <w:tab w:val="clear" w:pos="360"/>
      </w:tabs>
      <w:overflowPunct w:val="0"/>
      <w:autoSpaceDE w:val="0"/>
      <w:autoSpaceDN w:val="0"/>
      <w:adjustRightInd w:val="0"/>
      <w:ind w:left="284" w:right="282" w:firstLine="0"/>
      <w:jc w:val="both"/>
    </w:pPr>
    <w:rPr>
      <w:sz w:val="20"/>
      <w:szCs w:val="20"/>
    </w:rPr>
  </w:style>
  <w:style w:type="paragraph" w:styleId="a">
    <w:name w:val="List Number"/>
    <w:basedOn w:val="a1"/>
    <w:semiHidden/>
    <w:unhideWhenUsed/>
    <w:rsid w:val="00A15642"/>
    <w:pPr>
      <w:numPr>
        <w:numId w:val="2"/>
      </w:numPr>
      <w:tabs>
        <w:tab w:val="left" w:pos="360"/>
      </w:tabs>
      <w:ind w:left="0" w:firstLine="0"/>
      <w:jc w:val="both"/>
    </w:pPr>
    <w:rPr>
      <w:sz w:val="28"/>
      <w:szCs w:val="20"/>
      <w:lang w:val="en-US"/>
    </w:rPr>
  </w:style>
  <w:style w:type="paragraph" w:styleId="22">
    <w:name w:val="List 2"/>
    <w:basedOn w:val="a1"/>
    <w:semiHidden/>
    <w:unhideWhenUsed/>
    <w:rsid w:val="00A15642"/>
    <w:pPr>
      <w:ind w:left="566" w:hanging="283"/>
    </w:pPr>
    <w:rPr>
      <w:sz w:val="20"/>
      <w:szCs w:val="20"/>
    </w:rPr>
  </w:style>
  <w:style w:type="paragraph" w:styleId="2">
    <w:name w:val="List Bullet 2"/>
    <w:basedOn w:val="a1"/>
    <w:autoRedefine/>
    <w:semiHidden/>
    <w:unhideWhenUsed/>
    <w:rsid w:val="00A15642"/>
    <w:pPr>
      <w:numPr>
        <w:numId w:val="3"/>
      </w:numPr>
      <w:tabs>
        <w:tab w:val="clear" w:pos="643"/>
      </w:tabs>
      <w:overflowPunct w:val="0"/>
      <w:autoSpaceDE w:val="0"/>
      <w:autoSpaceDN w:val="0"/>
      <w:adjustRightInd w:val="0"/>
      <w:ind w:left="-284" w:right="-766" w:firstLine="0"/>
      <w:jc w:val="both"/>
    </w:pPr>
    <w:rPr>
      <w:sz w:val="28"/>
      <w:szCs w:val="20"/>
    </w:rPr>
  </w:style>
  <w:style w:type="paragraph" w:styleId="3">
    <w:name w:val="List Bullet 3"/>
    <w:basedOn w:val="a1"/>
    <w:semiHidden/>
    <w:unhideWhenUsed/>
    <w:rsid w:val="00A15642"/>
    <w:pPr>
      <w:numPr>
        <w:numId w:val="4"/>
      </w:numPr>
    </w:pPr>
  </w:style>
  <w:style w:type="paragraph" w:styleId="af">
    <w:name w:val="Title"/>
    <w:basedOn w:val="a1"/>
    <w:link w:val="af0"/>
    <w:qFormat/>
    <w:rsid w:val="00A15642"/>
    <w:pPr>
      <w:jc w:val="center"/>
    </w:pPr>
    <w:rPr>
      <w:b/>
      <w:bCs/>
      <w:sz w:val="28"/>
    </w:rPr>
  </w:style>
  <w:style w:type="character" w:customStyle="1" w:styleId="af0">
    <w:name w:val="Название Знак"/>
    <w:basedOn w:val="a2"/>
    <w:link w:val="af"/>
    <w:rsid w:val="00A156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1">
    <w:name w:val="Основной текст Знак"/>
    <w:aliases w:val="Стиль Основной текст Знак,Знак Знак1,Знак1 + Первая строка:  127 см Знак"/>
    <w:rsid w:val="00A15642"/>
    <w:rPr>
      <w:sz w:val="24"/>
      <w:szCs w:val="24"/>
      <w:lang w:val="ru-RU" w:eastAsia="ru-RU" w:bidi="ar-SA"/>
    </w:rPr>
  </w:style>
  <w:style w:type="paragraph" w:styleId="af2">
    <w:name w:val="Body Text"/>
    <w:aliases w:val="Стиль Основной текст,Знак,Знак1 + Первая строка:  127 см"/>
    <w:basedOn w:val="a1"/>
    <w:link w:val="13"/>
    <w:autoRedefine/>
    <w:semiHidden/>
    <w:unhideWhenUsed/>
    <w:rsid w:val="00A15642"/>
    <w:pPr>
      <w:ind w:firstLine="720"/>
      <w:jc w:val="both"/>
    </w:pPr>
    <w:rPr>
      <w:sz w:val="28"/>
      <w:szCs w:val="20"/>
    </w:rPr>
  </w:style>
  <w:style w:type="character" w:customStyle="1" w:styleId="13">
    <w:name w:val="Основной текст Знак1"/>
    <w:aliases w:val="Стиль Основной текст Знак1,Знак Знак,Знак1 + Первая строка:  127 см Знак1"/>
    <w:basedOn w:val="a2"/>
    <w:link w:val="af2"/>
    <w:semiHidden/>
    <w:rsid w:val="00A156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1"/>
    <w:link w:val="af4"/>
    <w:semiHidden/>
    <w:unhideWhenUsed/>
    <w:rsid w:val="00A15642"/>
    <w:pPr>
      <w:suppressAutoHyphens/>
      <w:spacing w:line="360" w:lineRule="auto"/>
      <w:ind w:firstLine="539"/>
      <w:jc w:val="both"/>
    </w:pPr>
    <w:rPr>
      <w:sz w:val="28"/>
      <w:szCs w:val="28"/>
    </w:rPr>
  </w:style>
  <w:style w:type="character" w:customStyle="1" w:styleId="af4">
    <w:name w:val="Основной текст с отступом Знак"/>
    <w:basedOn w:val="a2"/>
    <w:link w:val="af3"/>
    <w:semiHidden/>
    <w:rsid w:val="00A156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Message Header"/>
    <w:basedOn w:val="a1"/>
    <w:link w:val="af6"/>
    <w:semiHidden/>
    <w:unhideWhenUsed/>
    <w:rsid w:val="00A15642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6">
    <w:name w:val="Шапка Знак"/>
    <w:basedOn w:val="a2"/>
    <w:link w:val="af5"/>
    <w:semiHidden/>
    <w:rsid w:val="00A15642"/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af7">
    <w:name w:val="Subtitle"/>
    <w:basedOn w:val="a1"/>
    <w:link w:val="af8"/>
    <w:qFormat/>
    <w:rsid w:val="00A15642"/>
    <w:rPr>
      <w:szCs w:val="20"/>
    </w:rPr>
  </w:style>
  <w:style w:type="character" w:customStyle="1" w:styleId="af8">
    <w:name w:val="Подзаголовок Знак"/>
    <w:basedOn w:val="a2"/>
    <w:link w:val="af7"/>
    <w:rsid w:val="00A156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1"/>
    <w:link w:val="24"/>
    <w:semiHidden/>
    <w:unhideWhenUsed/>
    <w:rsid w:val="00A15642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1"/>
    <w:link w:val="33"/>
    <w:semiHidden/>
    <w:unhideWhenUsed/>
    <w:rsid w:val="00A15642"/>
    <w:pPr>
      <w:spacing w:line="360" w:lineRule="auto"/>
      <w:jc w:val="both"/>
    </w:pPr>
    <w:rPr>
      <w:sz w:val="28"/>
      <w:szCs w:val="28"/>
    </w:rPr>
  </w:style>
  <w:style w:type="character" w:customStyle="1" w:styleId="33">
    <w:name w:val="Основной текст 3 Знак"/>
    <w:basedOn w:val="a2"/>
    <w:link w:val="32"/>
    <w:semiHidden/>
    <w:rsid w:val="00A156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Indent 2"/>
    <w:basedOn w:val="a1"/>
    <w:link w:val="26"/>
    <w:semiHidden/>
    <w:unhideWhenUsed/>
    <w:rsid w:val="00A15642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1"/>
    <w:link w:val="35"/>
    <w:semiHidden/>
    <w:unhideWhenUsed/>
    <w:rsid w:val="00A1564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semiHidden/>
    <w:rsid w:val="00A156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Block Text"/>
    <w:basedOn w:val="a1"/>
    <w:semiHidden/>
    <w:unhideWhenUsed/>
    <w:rsid w:val="00A15642"/>
    <w:pPr>
      <w:spacing w:line="360" w:lineRule="auto"/>
      <w:ind w:left="340" w:right="-1077" w:firstLine="653"/>
      <w:jc w:val="both"/>
    </w:pPr>
    <w:rPr>
      <w:sz w:val="28"/>
      <w:szCs w:val="20"/>
    </w:rPr>
  </w:style>
  <w:style w:type="paragraph" w:styleId="afa">
    <w:name w:val="Plain Text"/>
    <w:basedOn w:val="a1"/>
    <w:link w:val="afb"/>
    <w:semiHidden/>
    <w:unhideWhenUsed/>
    <w:rsid w:val="00A15642"/>
    <w:pPr>
      <w:snapToGrid w:val="0"/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2"/>
    <w:link w:val="afa"/>
    <w:semiHidden/>
    <w:rsid w:val="00A1564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c">
    <w:name w:val="Balloon Text"/>
    <w:basedOn w:val="a1"/>
    <w:link w:val="afd"/>
    <w:semiHidden/>
    <w:unhideWhenUsed/>
    <w:rsid w:val="00A15642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2"/>
    <w:link w:val="afc"/>
    <w:semiHidden/>
    <w:rsid w:val="00A156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e">
    <w:name w:val="Статья"/>
    <w:basedOn w:val="a1"/>
    <w:next w:val="a1"/>
    <w:rsid w:val="00A15642"/>
    <w:pPr>
      <w:spacing w:line="288" w:lineRule="auto"/>
      <w:jc w:val="center"/>
    </w:pPr>
    <w:rPr>
      <w:b/>
      <w:bCs/>
      <w:sz w:val="28"/>
    </w:rPr>
  </w:style>
  <w:style w:type="paragraph" w:customStyle="1" w:styleId="aff">
    <w:name w:val="Стандарт"/>
    <w:basedOn w:val="a1"/>
    <w:rsid w:val="00A15642"/>
    <w:pPr>
      <w:spacing w:line="288" w:lineRule="auto"/>
      <w:ind w:firstLine="709"/>
      <w:jc w:val="both"/>
    </w:pPr>
    <w:rPr>
      <w:sz w:val="28"/>
    </w:rPr>
  </w:style>
  <w:style w:type="paragraph" w:customStyle="1" w:styleId="H4">
    <w:name w:val="H4"/>
    <w:basedOn w:val="a1"/>
    <w:next w:val="a1"/>
    <w:rsid w:val="00A15642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ConsTitle">
    <w:name w:val="ConsTitle"/>
    <w:rsid w:val="00A156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A15642"/>
    <w:pPr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eport">
    <w:name w:val="Report"/>
    <w:basedOn w:val="a1"/>
    <w:rsid w:val="00A15642"/>
    <w:pPr>
      <w:spacing w:line="360" w:lineRule="auto"/>
      <w:ind w:firstLine="567"/>
      <w:jc w:val="both"/>
    </w:pPr>
    <w:rPr>
      <w:szCs w:val="20"/>
    </w:rPr>
  </w:style>
  <w:style w:type="paragraph" w:customStyle="1" w:styleId="14">
    <w:name w:val="Обычный1"/>
    <w:basedOn w:val="a1"/>
    <w:rsid w:val="00A15642"/>
    <w:pPr>
      <w:snapToGrid w:val="0"/>
    </w:pPr>
    <w:rPr>
      <w:rFonts w:ascii="Courier New" w:hAnsi="Courier New" w:cs="Courier New"/>
    </w:rPr>
  </w:style>
  <w:style w:type="paragraph" w:customStyle="1" w:styleId="aff0">
    <w:name w:val="черта"/>
    <w:autoRedefine/>
    <w:rsid w:val="00A1564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91">
    <w:name w:val="Заголовок 91"/>
    <w:rsid w:val="00A1564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41">
    <w:name w:val="Заголовок 41"/>
    <w:rsid w:val="00A1564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aff1">
    <w:name w:val="ОТСТУП"/>
    <w:basedOn w:val="a1"/>
    <w:rsid w:val="00A15642"/>
    <w:pPr>
      <w:widowControl w:val="0"/>
      <w:numPr>
        <w:ilvl w:val="12"/>
      </w:numPr>
      <w:ind w:firstLine="709"/>
      <w:jc w:val="center"/>
    </w:pPr>
    <w:rPr>
      <w:szCs w:val="20"/>
    </w:rPr>
  </w:style>
  <w:style w:type="paragraph" w:customStyle="1" w:styleId="42">
    <w:name w:val="заголовок 4"/>
    <w:basedOn w:val="a1"/>
    <w:next w:val="a1"/>
    <w:rsid w:val="00A15642"/>
    <w:pPr>
      <w:keepNext/>
      <w:snapToGrid w:val="0"/>
      <w:jc w:val="center"/>
      <w:outlineLvl w:val="3"/>
    </w:pPr>
    <w:rPr>
      <w:color w:val="000000"/>
      <w:szCs w:val="20"/>
    </w:rPr>
  </w:style>
  <w:style w:type="paragraph" w:customStyle="1" w:styleId="51">
    <w:name w:val="заголовок 5"/>
    <w:basedOn w:val="a1"/>
    <w:next w:val="a1"/>
    <w:rsid w:val="00A15642"/>
    <w:pPr>
      <w:keepNext/>
      <w:snapToGrid w:val="0"/>
      <w:jc w:val="center"/>
      <w:outlineLvl w:val="4"/>
    </w:pPr>
    <w:rPr>
      <w:rFonts w:ascii="Arial" w:hAnsi="Arial"/>
      <w:b/>
      <w:color w:val="000000"/>
      <w:szCs w:val="20"/>
    </w:rPr>
  </w:style>
  <w:style w:type="paragraph" w:customStyle="1" w:styleId="aff2">
    <w:name w:val="Кому"/>
    <w:basedOn w:val="a1"/>
    <w:rsid w:val="00A15642"/>
    <w:rPr>
      <w:rFonts w:ascii="Baltica" w:hAnsi="Baltica"/>
      <w:szCs w:val="20"/>
    </w:rPr>
  </w:style>
  <w:style w:type="paragraph" w:customStyle="1" w:styleId="15">
    <w:name w:val="Основной текст1"/>
    <w:rsid w:val="00A15642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заголовок 1"/>
    <w:basedOn w:val="a1"/>
    <w:next w:val="a1"/>
    <w:rsid w:val="00A15642"/>
    <w:pPr>
      <w:keepNext/>
      <w:autoSpaceDE w:val="0"/>
      <w:autoSpaceDN w:val="0"/>
      <w:jc w:val="center"/>
      <w:outlineLvl w:val="0"/>
    </w:pPr>
    <w:rPr>
      <w:i/>
      <w:iCs/>
      <w:sz w:val="28"/>
      <w:szCs w:val="28"/>
    </w:rPr>
  </w:style>
  <w:style w:type="paragraph" w:customStyle="1" w:styleId="osnovnojjtekst">
    <w:name w:val="osnovnojj_tekst"/>
    <w:basedOn w:val="a1"/>
    <w:rsid w:val="00A15642"/>
  </w:style>
  <w:style w:type="paragraph" w:customStyle="1" w:styleId="27">
    <w:name w:val="Заголовок_2 Знак"/>
    <w:basedOn w:val="a1"/>
    <w:next w:val="a1"/>
    <w:rsid w:val="00A15642"/>
    <w:pPr>
      <w:keepNext/>
      <w:tabs>
        <w:tab w:val="num" w:pos="360"/>
      </w:tabs>
      <w:spacing w:before="60" w:after="60"/>
      <w:jc w:val="center"/>
      <w:outlineLvl w:val="0"/>
    </w:pPr>
    <w:rPr>
      <w:b/>
      <w:bCs/>
      <w:kern w:val="32"/>
      <w:sz w:val="28"/>
      <w:szCs w:val="28"/>
      <w:lang w:val="en-US"/>
    </w:rPr>
  </w:style>
  <w:style w:type="paragraph" w:customStyle="1" w:styleId="aff3">
    <w:name w:val="Таблица"/>
    <w:basedOn w:val="a1"/>
    <w:autoRedefine/>
    <w:rsid w:val="00A15642"/>
    <w:pPr>
      <w:ind w:firstLine="567"/>
      <w:jc w:val="center"/>
    </w:pPr>
    <w:rPr>
      <w:sz w:val="20"/>
      <w:szCs w:val="20"/>
    </w:rPr>
  </w:style>
  <w:style w:type="paragraph" w:customStyle="1" w:styleId="aff4">
    <w:name w:val="ТАБЛ"/>
    <w:basedOn w:val="a1"/>
    <w:autoRedefine/>
    <w:rsid w:val="00A15642"/>
    <w:pPr>
      <w:spacing w:line="360" w:lineRule="auto"/>
      <w:ind w:firstLine="567"/>
      <w:jc w:val="right"/>
    </w:pPr>
    <w:rPr>
      <w:sz w:val="28"/>
      <w:szCs w:val="28"/>
    </w:rPr>
  </w:style>
  <w:style w:type="paragraph" w:customStyle="1" w:styleId="28">
    <w:name w:val="Обычный2"/>
    <w:rsid w:val="00A15642"/>
    <w:pPr>
      <w:snapToGrid w:val="0"/>
      <w:spacing w:after="0" w:line="259" w:lineRule="auto"/>
      <w:ind w:left="320" w:hanging="3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35">
    <w:name w:val="xl35"/>
    <w:basedOn w:val="a1"/>
    <w:rsid w:val="00A156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Arial Unicode MS"/>
      <w:szCs w:val="20"/>
    </w:rPr>
  </w:style>
  <w:style w:type="paragraph" w:customStyle="1" w:styleId="xl58">
    <w:name w:val="xl58"/>
    <w:basedOn w:val="a1"/>
    <w:rsid w:val="00A156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17">
    <w:name w:val="Верхний колонтитул1"/>
    <w:basedOn w:val="a1"/>
    <w:rsid w:val="00A15642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ff5">
    <w:name w:val="собственностью объеденены в следующие блоки:"/>
    <w:basedOn w:val="af3"/>
    <w:rsid w:val="00A15642"/>
    <w:pPr>
      <w:widowControl w:val="0"/>
      <w:suppressAutoHyphens w:val="0"/>
      <w:adjustRightInd w:val="0"/>
      <w:spacing w:line="240" w:lineRule="auto"/>
      <w:ind w:firstLine="709"/>
    </w:pPr>
    <w:rPr>
      <w:rFonts w:eastAsia="MS Mincho"/>
      <w:szCs w:val="20"/>
      <w:lang w:eastAsia="ja-JP"/>
    </w:rPr>
  </w:style>
  <w:style w:type="paragraph" w:customStyle="1" w:styleId="aff6">
    <w:name w:val="!Простой текст! Знак Знак"/>
    <w:basedOn w:val="a1"/>
    <w:rsid w:val="00A15642"/>
    <w:pPr>
      <w:spacing w:after="120"/>
      <w:jc w:val="both"/>
    </w:pPr>
    <w:rPr>
      <w:szCs w:val="20"/>
    </w:rPr>
  </w:style>
  <w:style w:type="paragraph" w:customStyle="1" w:styleId="18">
    <w:name w:val="заголовок 1 Знак Знак Знак"/>
    <w:basedOn w:val="a1"/>
    <w:next w:val="a1"/>
    <w:rsid w:val="00A15642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paragraph" w:customStyle="1" w:styleId="29">
    <w:name w:val="Обычный (веб)2"/>
    <w:basedOn w:val="a1"/>
    <w:rsid w:val="00A15642"/>
    <w:pPr>
      <w:spacing w:before="120" w:after="120"/>
      <w:ind w:firstLine="480"/>
    </w:pPr>
  </w:style>
  <w:style w:type="paragraph" w:customStyle="1" w:styleId="H1">
    <w:name w:val="H1"/>
    <w:basedOn w:val="a1"/>
    <w:next w:val="a1"/>
    <w:rsid w:val="00A15642"/>
    <w:pPr>
      <w:keepNext/>
      <w:snapToGrid w:val="0"/>
      <w:spacing w:before="100" w:after="100"/>
      <w:outlineLvl w:val="1"/>
    </w:pPr>
    <w:rPr>
      <w:b/>
      <w:kern w:val="36"/>
      <w:sz w:val="48"/>
    </w:rPr>
  </w:style>
  <w:style w:type="paragraph" w:customStyle="1" w:styleId="ConsNormal2">
    <w:name w:val="ConsNormal2"/>
    <w:rsid w:val="00A156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7">
    <w:name w:val="Стиль По центру"/>
    <w:basedOn w:val="a1"/>
    <w:rsid w:val="00A15642"/>
    <w:pPr>
      <w:jc w:val="center"/>
    </w:pPr>
    <w:rPr>
      <w:szCs w:val="20"/>
    </w:rPr>
  </w:style>
  <w:style w:type="paragraph" w:customStyle="1" w:styleId="BodyText22">
    <w:name w:val="Body Text 22 Знак Знак Знак"/>
    <w:basedOn w:val="a1"/>
    <w:rsid w:val="00A15642"/>
    <w:pPr>
      <w:ind w:firstLine="720"/>
      <w:jc w:val="both"/>
    </w:pPr>
    <w:rPr>
      <w:rFonts w:ascii="Arial" w:hAnsi="Arial"/>
      <w:sz w:val="28"/>
    </w:rPr>
  </w:style>
  <w:style w:type="paragraph" w:customStyle="1" w:styleId="120">
    <w:name w:val="Стиль12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27">
    <w:name w:val="Стиль По ширине Первая строка:  127 см"/>
    <w:basedOn w:val="a1"/>
    <w:autoRedefine/>
    <w:rsid w:val="00A15642"/>
    <w:pPr>
      <w:ind w:firstLine="720"/>
      <w:jc w:val="both"/>
    </w:pPr>
    <w:rPr>
      <w:sz w:val="28"/>
      <w:szCs w:val="20"/>
    </w:rPr>
  </w:style>
  <w:style w:type="paragraph" w:customStyle="1" w:styleId="125">
    <w:name w:val="Стиль По ширине Первая строка:  125 см"/>
    <w:basedOn w:val="a1"/>
    <w:autoRedefine/>
    <w:rsid w:val="00A15642"/>
    <w:pPr>
      <w:ind w:firstLine="709"/>
      <w:jc w:val="both"/>
    </w:pPr>
    <w:rPr>
      <w:sz w:val="28"/>
      <w:szCs w:val="20"/>
    </w:rPr>
  </w:style>
  <w:style w:type="paragraph" w:customStyle="1" w:styleId="1251">
    <w:name w:val="Стиль По ширине Первая строка:  125 см1"/>
    <w:basedOn w:val="a1"/>
    <w:autoRedefine/>
    <w:rsid w:val="00A15642"/>
    <w:pPr>
      <w:ind w:firstLine="708"/>
      <w:jc w:val="both"/>
    </w:pPr>
    <w:rPr>
      <w:sz w:val="28"/>
      <w:szCs w:val="20"/>
    </w:rPr>
  </w:style>
  <w:style w:type="paragraph" w:customStyle="1" w:styleId="aff8">
    <w:name w:val="Стиль По ширине"/>
    <w:basedOn w:val="a1"/>
    <w:autoRedefine/>
    <w:rsid w:val="00A15642"/>
    <w:pPr>
      <w:jc w:val="both"/>
    </w:pPr>
    <w:rPr>
      <w:sz w:val="28"/>
      <w:szCs w:val="20"/>
    </w:rPr>
  </w:style>
  <w:style w:type="paragraph" w:customStyle="1" w:styleId="articletext">
    <w:name w:val="article_text"/>
    <w:basedOn w:val="a1"/>
    <w:rsid w:val="00A15642"/>
    <w:pPr>
      <w:ind w:firstLine="400"/>
      <w:jc w:val="both"/>
    </w:pPr>
  </w:style>
  <w:style w:type="paragraph" w:customStyle="1" w:styleId="130">
    <w:name w:val="Стиль13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BodyText220">
    <w:name w:val="Body Text 22"/>
    <w:basedOn w:val="a1"/>
    <w:rsid w:val="00A15642"/>
    <w:pPr>
      <w:ind w:firstLine="720"/>
      <w:jc w:val="both"/>
    </w:pPr>
    <w:rPr>
      <w:rFonts w:ascii="Arial" w:hAnsi="Arial"/>
      <w:sz w:val="28"/>
      <w:szCs w:val="20"/>
    </w:rPr>
  </w:style>
  <w:style w:type="paragraph" w:customStyle="1" w:styleId="095">
    <w:name w:val="Стиль По ширине Первая строка:  095 см"/>
    <w:basedOn w:val="a1"/>
    <w:autoRedefine/>
    <w:rsid w:val="00A15642"/>
    <w:pPr>
      <w:ind w:firstLine="720"/>
      <w:jc w:val="both"/>
    </w:pPr>
    <w:rPr>
      <w:sz w:val="28"/>
      <w:szCs w:val="20"/>
    </w:rPr>
  </w:style>
  <w:style w:type="paragraph" w:customStyle="1" w:styleId="1250">
    <w:name w:val="Стиль полужирный курсив Первая строка:  125 см"/>
    <w:basedOn w:val="a1"/>
    <w:rsid w:val="00A15642"/>
    <w:pPr>
      <w:ind w:firstLine="709"/>
    </w:pPr>
    <w:rPr>
      <w:b/>
      <w:bCs/>
      <w:i/>
      <w:iCs/>
      <w:sz w:val="28"/>
      <w:szCs w:val="20"/>
    </w:rPr>
  </w:style>
  <w:style w:type="paragraph" w:customStyle="1" w:styleId="aff9">
    <w:name w:val="Стиль полужирный По центру"/>
    <w:basedOn w:val="a1"/>
    <w:rsid w:val="00A15642"/>
    <w:pPr>
      <w:jc w:val="center"/>
    </w:pPr>
    <w:rPr>
      <w:b/>
      <w:bCs/>
      <w:szCs w:val="20"/>
    </w:rPr>
  </w:style>
  <w:style w:type="paragraph" w:customStyle="1" w:styleId="affa">
    <w:name w:val="Стиль полужирный курсив По центру"/>
    <w:basedOn w:val="a1"/>
    <w:autoRedefine/>
    <w:rsid w:val="00A15642"/>
    <w:pPr>
      <w:jc w:val="center"/>
    </w:pPr>
    <w:rPr>
      <w:b/>
      <w:bCs/>
      <w:i/>
      <w:iCs/>
      <w:sz w:val="28"/>
      <w:szCs w:val="20"/>
    </w:rPr>
  </w:style>
  <w:style w:type="paragraph" w:customStyle="1" w:styleId="121">
    <w:name w:val="Стиль Название объекта + 12 пт По центру"/>
    <w:basedOn w:val="ae"/>
    <w:rsid w:val="00A15642"/>
    <w:pPr>
      <w:jc w:val="center"/>
    </w:pPr>
    <w:rPr>
      <w:b/>
      <w:bCs/>
      <w:i w:val="0"/>
      <w:sz w:val="24"/>
    </w:rPr>
  </w:style>
  <w:style w:type="paragraph" w:customStyle="1" w:styleId="19">
    <w:name w:val="Цитата1"/>
    <w:basedOn w:val="a1"/>
    <w:rsid w:val="00A15642"/>
    <w:pPr>
      <w:spacing w:before="160" w:after="480" w:line="240" w:lineRule="exact"/>
      <w:ind w:left="57" w:right="4820"/>
      <w:jc w:val="both"/>
    </w:pPr>
    <w:rPr>
      <w:sz w:val="28"/>
      <w:szCs w:val="20"/>
    </w:rPr>
  </w:style>
  <w:style w:type="paragraph" w:customStyle="1" w:styleId="ConsNonformat">
    <w:name w:val="ConsNonformat"/>
    <w:rsid w:val="00A156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text">
    <w:name w:val="ntext"/>
    <w:basedOn w:val="a1"/>
    <w:rsid w:val="00A15642"/>
    <w:pPr>
      <w:spacing w:after="60"/>
      <w:jc w:val="both"/>
    </w:pPr>
    <w:rPr>
      <w:color w:val="27496E"/>
      <w:sz w:val="18"/>
      <w:szCs w:val="18"/>
    </w:rPr>
  </w:style>
  <w:style w:type="paragraph" w:customStyle="1" w:styleId="cont">
    <w:name w:val="cont"/>
    <w:basedOn w:val="a1"/>
    <w:rsid w:val="00A15642"/>
    <w:pPr>
      <w:spacing w:before="100" w:beforeAutospacing="1" w:after="100" w:afterAutospacing="1"/>
    </w:pPr>
  </w:style>
  <w:style w:type="paragraph" w:customStyle="1" w:styleId="xl26">
    <w:name w:val="xl26"/>
    <w:basedOn w:val="a1"/>
    <w:rsid w:val="00A15642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affb">
    <w:name w:val="Рис."/>
    <w:basedOn w:val="af2"/>
    <w:next w:val="af2"/>
    <w:rsid w:val="00A15642"/>
    <w:pPr>
      <w:autoSpaceDE w:val="0"/>
      <w:autoSpaceDN w:val="0"/>
      <w:adjustRightInd w:val="0"/>
      <w:spacing w:line="262" w:lineRule="atLeast"/>
      <w:ind w:firstLine="0"/>
      <w:jc w:val="center"/>
    </w:pPr>
    <w:rPr>
      <w:i/>
      <w:iCs/>
      <w:sz w:val="21"/>
      <w:szCs w:val="21"/>
    </w:rPr>
  </w:style>
  <w:style w:type="paragraph" w:customStyle="1" w:styleId="affc">
    <w:name w:val="Табл."/>
    <w:basedOn w:val="af2"/>
    <w:next w:val="af2"/>
    <w:rsid w:val="00A15642"/>
    <w:pPr>
      <w:autoSpaceDE w:val="0"/>
      <w:autoSpaceDN w:val="0"/>
      <w:adjustRightInd w:val="0"/>
      <w:spacing w:line="262" w:lineRule="atLeast"/>
      <w:ind w:firstLine="397"/>
      <w:jc w:val="right"/>
    </w:pPr>
    <w:rPr>
      <w:i/>
      <w:iCs/>
      <w:sz w:val="21"/>
      <w:szCs w:val="21"/>
    </w:rPr>
  </w:style>
  <w:style w:type="paragraph" w:customStyle="1" w:styleId="affd">
    <w:name w:val="Табл._заг"/>
    <w:rsid w:val="00A15642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A15642"/>
    <w:pPr>
      <w:ind w:firstLine="720"/>
      <w:jc w:val="both"/>
    </w:pPr>
    <w:rPr>
      <w:rFonts w:ascii="Arial" w:hAnsi="Arial"/>
      <w:sz w:val="28"/>
    </w:rPr>
  </w:style>
  <w:style w:type="paragraph" w:customStyle="1" w:styleId="txtvest">
    <w:name w:val="txt_vest"/>
    <w:rsid w:val="00A15642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fe">
    <w:name w:val="Содержание"/>
    <w:next w:val="a1"/>
    <w:rsid w:val="00A1564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val="en-US" w:eastAsia="ru-RU"/>
    </w:rPr>
  </w:style>
  <w:style w:type="paragraph" w:customStyle="1" w:styleId="ConsCell">
    <w:name w:val="ConsCell"/>
    <w:rsid w:val="00A156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a">
    <w:name w:val="Стиль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240">
    <w:name w:val="Заголовок24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f">
    <w:name w:val="Наз. табл."/>
    <w:basedOn w:val="a1"/>
    <w:rsid w:val="00A15642"/>
    <w:pPr>
      <w:jc w:val="center"/>
    </w:pPr>
    <w:rPr>
      <w:b/>
      <w:i/>
      <w:sz w:val="28"/>
      <w:szCs w:val="20"/>
    </w:rPr>
  </w:style>
  <w:style w:type="paragraph" w:customStyle="1" w:styleId="170">
    <w:name w:val="Заголовок17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BodyTextIndent21">
    <w:name w:val="Body Text Indent 21"/>
    <w:basedOn w:val="a1"/>
    <w:rsid w:val="00A15642"/>
    <w:pPr>
      <w:widowControl w:val="0"/>
      <w:ind w:firstLine="709"/>
      <w:jc w:val="both"/>
    </w:pPr>
    <w:rPr>
      <w:szCs w:val="20"/>
    </w:rPr>
  </w:style>
  <w:style w:type="paragraph" w:customStyle="1" w:styleId="140">
    <w:name w:val="Заголовок14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f0">
    <w:name w:val="Стильнаш"/>
    <w:basedOn w:val="a1"/>
    <w:rsid w:val="00A15642"/>
    <w:pPr>
      <w:spacing w:line="280" w:lineRule="exact"/>
      <w:ind w:firstLine="454"/>
      <w:jc w:val="both"/>
    </w:pPr>
    <w:rPr>
      <w:rFonts w:ascii="Arial" w:hAnsi="Arial"/>
      <w:sz w:val="20"/>
      <w:szCs w:val="20"/>
    </w:rPr>
  </w:style>
  <w:style w:type="paragraph" w:customStyle="1" w:styleId="131">
    <w:name w:val="Заголовок13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f1">
    <w:name w:val="текст"/>
    <w:basedOn w:val="a1"/>
    <w:rsid w:val="00A15642"/>
    <w:pPr>
      <w:ind w:firstLine="567"/>
      <w:jc w:val="both"/>
    </w:pPr>
    <w:rPr>
      <w:sz w:val="20"/>
      <w:szCs w:val="20"/>
    </w:rPr>
  </w:style>
  <w:style w:type="paragraph" w:customStyle="1" w:styleId="afff2">
    <w:name w:val="Араб"/>
    <w:basedOn w:val="a1"/>
    <w:rsid w:val="00A15642"/>
    <w:pPr>
      <w:jc w:val="both"/>
    </w:pPr>
    <w:rPr>
      <w:szCs w:val="20"/>
    </w:rPr>
  </w:style>
  <w:style w:type="paragraph" w:customStyle="1" w:styleId="211">
    <w:name w:val="Заголовок21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260">
    <w:name w:val="Заголовок26"/>
    <w:basedOn w:val="a1"/>
    <w:rsid w:val="00A15642"/>
    <w:pPr>
      <w:keepNext/>
      <w:spacing w:line="360" w:lineRule="auto"/>
      <w:jc w:val="center"/>
      <w:outlineLvl w:val="6"/>
    </w:pPr>
    <w:rPr>
      <w:b/>
      <w:sz w:val="28"/>
      <w:szCs w:val="20"/>
    </w:rPr>
  </w:style>
  <w:style w:type="paragraph" w:customStyle="1" w:styleId="261">
    <w:name w:val="Заголовок26.1"/>
    <w:basedOn w:val="260"/>
    <w:rsid w:val="00A15642"/>
    <w:pPr>
      <w:ind w:left="360"/>
    </w:pPr>
    <w:rPr>
      <w:smallCaps/>
    </w:rPr>
  </w:style>
  <w:style w:type="paragraph" w:customStyle="1" w:styleId="afff3">
    <w:name w:val="Текст табл"/>
    <w:basedOn w:val="a1"/>
    <w:rsid w:val="00A15642"/>
    <w:rPr>
      <w:sz w:val="28"/>
      <w:szCs w:val="20"/>
    </w:rPr>
  </w:style>
  <w:style w:type="paragraph" w:customStyle="1" w:styleId="afff4">
    <w:name w:val="Осн. текст"/>
    <w:basedOn w:val="a1"/>
    <w:rsid w:val="00A15642"/>
    <w:pPr>
      <w:spacing w:line="360" w:lineRule="auto"/>
      <w:ind w:firstLine="737"/>
      <w:jc w:val="both"/>
    </w:pPr>
    <w:rPr>
      <w:sz w:val="28"/>
      <w:szCs w:val="20"/>
    </w:rPr>
  </w:style>
  <w:style w:type="paragraph" w:customStyle="1" w:styleId="262">
    <w:name w:val="Заголовок26.2"/>
    <w:basedOn w:val="261"/>
    <w:rsid w:val="00A15642"/>
  </w:style>
  <w:style w:type="paragraph" w:customStyle="1" w:styleId="Web">
    <w:name w:val="Обычный (Web)"/>
    <w:basedOn w:val="a1"/>
    <w:rsid w:val="00A15642"/>
    <w:pPr>
      <w:spacing w:before="100" w:after="100"/>
    </w:pPr>
    <w:rPr>
      <w:szCs w:val="20"/>
    </w:rPr>
  </w:style>
  <w:style w:type="paragraph" w:customStyle="1" w:styleId="Normal1">
    <w:name w:val="Normal1"/>
    <w:rsid w:val="00A1564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">
    <w:name w:val="Body Text 2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PlainText1">
    <w:name w:val="Plain Text1"/>
    <w:basedOn w:val="a1"/>
    <w:rsid w:val="00A15642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160">
    <w:name w:val="Заголовок16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510">
    <w:name w:val="заголовок 51"/>
    <w:basedOn w:val="a1"/>
    <w:next w:val="af2"/>
    <w:rsid w:val="00A15642"/>
    <w:pPr>
      <w:keepNext/>
      <w:spacing w:before="120" w:after="80"/>
      <w:jc w:val="both"/>
    </w:pPr>
    <w:rPr>
      <w:rFonts w:ascii="Arial" w:hAnsi="Arial"/>
      <w:b/>
      <w:i/>
      <w:kern w:val="28"/>
      <w:sz w:val="28"/>
      <w:szCs w:val="20"/>
    </w:rPr>
  </w:style>
  <w:style w:type="paragraph" w:customStyle="1" w:styleId="consnonformat0">
    <w:name w:val="consnonformat"/>
    <w:basedOn w:val="a1"/>
    <w:rsid w:val="00A1564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310">
    <w:name w:val="Основной текст с отступом 3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afff5">
    <w:name w:val="Письмо"/>
    <w:basedOn w:val="a1"/>
    <w:rsid w:val="00A15642"/>
    <w:pPr>
      <w:autoSpaceDE w:val="0"/>
      <w:autoSpaceDN w:val="0"/>
      <w:ind w:firstLine="720"/>
      <w:jc w:val="both"/>
    </w:pPr>
    <w:rPr>
      <w:sz w:val="28"/>
      <w:szCs w:val="28"/>
      <w:lang w:val="en-US"/>
    </w:rPr>
  </w:style>
  <w:style w:type="paragraph" w:customStyle="1" w:styleId="afff6">
    <w:name w:val="рисунок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-">
    <w:name w:val="список-"/>
    <w:basedOn w:val="a1"/>
    <w:rsid w:val="00A15642"/>
    <w:pPr>
      <w:tabs>
        <w:tab w:val="num" w:pos="1080"/>
      </w:tabs>
      <w:ind w:firstLine="720"/>
      <w:jc w:val="both"/>
    </w:pPr>
    <w:rPr>
      <w:szCs w:val="20"/>
    </w:rPr>
  </w:style>
  <w:style w:type="paragraph" w:customStyle="1" w:styleId="100">
    <w:name w:val="Текст 10"/>
    <w:basedOn w:val="a1"/>
    <w:rsid w:val="00A15642"/>
    <w:pPr>
      <w:spacing w:before="40" w:line="360" w:lineRule="auto"/>
      <w:jc w:val="both"/>
    </w:pPr>
    <w:rPr>
      <w:kern w:val="28"/>
      <w:sz w:val="20"/>
      <w:szCs w:val="20"/>
    </w:rPr>
  </w:style>
  <w:style w:type="paragraph" w:customStyle="1" w:styleId="textt">
    <w:name w:val="text_t"/>
    <w:basedOn w:val="a1"/>
    <w:rsid w:val="00A15642"/>
    <w:pPr>
      <w:spacing w:before="100" w:beforeAutospacing="1" w:after="100" w:afterAutospacing="1"/>
      <w:ind w:left="67"/>
    </w:pPr>
    <w:rPr>
      <w:rFonts w:ascii="Arial" w:hAnsi="Arial" w:cs="Arial"/>
      <w:color w:val="261F58"/>
      <w:sz w:val="18"/>
      <w:szCs w:val="18"/>
    </w:rPr>
  </w:style>
  <w:style w:type="paragraph" w:customStyle="1" w:styleId="212">
    <w:name w:val="Основной текст с отступом 2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10">
    <w:name w:val="Стиль1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b">
    <w:name w:val="Текст1"/>
    <w:basedOn w:val="a1"/>
    <w:rsid w:val="00A15642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m">
    <w:name w:val="m"/>
    <w:basedOn w:val="a1"/>
    <w:rsid w:val="00A15642"/>
    <w:pPr>
      <w:spacing w:before="100" w:beforeAutospacing="1" w:after="100" w:afterAutospacing="1"/>
    </w:pPr>
  </w:style>
  <w:style w:type="paragraph" w:customStyle="1" w:styleId="ConsNormal1">
    <w:name w:val="ConsNormal1"/>
    <w:rsid w:val="00A156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text1">
    <w:name w:val="ntext1"/>
    <w:basedOn w:val="a1"/>
    <w:rsid w:val="00A15642"/>
    <w:pPr>
      <w:spacing w:after="60"/>
      <w:jc w:val="both"/>
    </w:pPr>
    <w:rPr>
      <w:color w:val="27496E"/>
      <w:sz w:val="18"/>
      <w:szCs w:val="18"/>
    </w:rPr>
  </w:style>
  <w:style w:type="paragraph" w:customStyle="1" w:styleId="cont1">
    <w:name w:val="cont1"/>
    <w:basedOn w:val="a1"/>
    <w:rsid w:val="00A15642"/>
    <w:pPr>
      <w:spacing w:before="100" w:beforeAutospacing="1" w:after="100" w:afterAutospacing="1"/>
    </w:pPr>
  </w:style>
  <w:style w:type="paragraph" w:customStyle="1" w:styleId="BodyTextIndent211">
    <w:name w:val="Body Text Indent 211"/>
    <w:basedOn w:val="a1"/>
    <w:rsid w:val="00A15642"/>
    <w:pPr>
      <w:widowControl w:val="0"/>
      <w:ind w:firstLine="709"/>
      <w:jc w:val="both"/>
    </w:pPr>
    <w:rPr>
      <w:szCs w:val="20"/>
    </w:rPr>
  </w:style>
  <w:style w:type="paragraph" w:customStyle="1" w:styleId="Normal11">
    <w:name w:val="Normal11"/>
    <w:rsid w:val="00A1564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1">
    <w:name w:val="Body Text 21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c">
    <w:name w:val="рисунок1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101">
    <w:name w:val="Текст 101"/>
    <w:basedOn w:val="a1"/>
    <w:rsid w:val="00A15642"/>
    <w:pPr>
      <w:spacing w:before="40" w:line="360" w:lineRule="auto"/>
      <w:jc w:val="both"/>
    </w:pPr>
    <w:rPr>
      <w:kern w:val="28"/>
      <w:sz w:val="20"/>
      <w:szCs w:val="20"/>
    </w:rPr>
  </w:style>
  <w:style w:type="paragraph" w:customStyle="1" w:styleId="2a">
    <w:name w:val="рисунок2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BodyText23">
    <w:name w:val="Body Text 23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36">
    <w:name w:val="рисунок3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BodyText24">
    <w:name w:val="Body Text 24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213">
    <w:name w:val="рисунок21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BodyText231">
    <w:name w:val="Body Text 23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BodyText25">
    <w:name w:val="Body Text 25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23">
    <w:name w:val="Стиль По ширине Первая строка:  123 см"/>
    <w:basedOn w:val="a1"/>
    <w:autoRedefine/>
    <w:rsid w:val="00A15642"/>
    <w:pPr>
      <w:ind w:firstLine="697"/>
      <w:jc w:val="both"/>
    </w:pPr>
    <w:rPr>
      <w:spacing w:val="4"/>
      <w:sz w:val="28"/>
      <w:szCs w:val="20"/>
    </w:rPr>
  </w:style>
  <w:style w:type="paragraph" w:customStyle="1" w:styleId="1270">
    <w:name w:val="Стиль полужирный курсив По ширине Первая строка:  127 см Перед..."/>
    <w:basedOn w:val="a1"/>
    <w:autoRedefine/>
    <w:rsid w:val="00A15642"/>
    <w:pPr>
      <w:spacing w:before="120"/>
      <w:ind w:firstLine="720"/>
      <w:jc w:val="both"/>
    </w:pPr>
    <w:rPr>
      <w:b/>
      <w:bCs/>
      <w:i/>
      <w:iCs/>
      <w:sz w:val="28"/>
      <w:szCs w:val="20"/>
    </w:rPr>
  </w:style>
  <w:style w:type="paragraph" w:customStyle="1" w:styleId="1d">
    <w:name w:val="1"/>
    <w:basedOn w:val="af2"/>
    <w:autoRedefine/>
    <w:rsid w:val="00A15642"/>
    <w:pPr>
      <w:ind w:firstLine="397"/>
    </w:pPr>
    <w:rPr>
      <w:b/>
      <w:bCs/>
      <w:i/>
      <w:iCs/>
      <w:szCs w:val="24"/>
    </w:rPr>
  </w:style>
  <w:style w:type="paragraph" w:customStyle="1" w:styleId="115">
    <w:name w:val="Стиль полужирный курсив По центру Первая строка:  115 см"/>
    <w:basedOn w:val="a1"/>
    <w:autoRedefine/>
    <w:rsid w:val="00A15642"/>
    <w:pPr>
      <w:ind w:firstLine="652"/>
      <w:jc w:val="center"/>
    </w:pPr>
    <w:rPr>
      <w:b/>
      <w:bCs/>
      <w:i/>
      <w:iCs/>
      <w:sz w:val="28"/>
      <w:szCs w:val="20"/>
    </w:rPr>
  </w:style>
  <w:style w:type="paragraph" w:customStyle="1" w:styleId="2b">
    <w:name w:val="2"/>
    <w:basedOn w:val="af2"/>
    <w:autoRedefine/>
    <w:rsid w:val="00A15642"/>
    <w:pPr>
      <w:spacing w:before="120"/>
    </w:pPr>
    <w:rPr>
      <w:b/>
      <w:bCs/>
      <w:i/>
      <w:iCs/>
    </w:rPr>
  </w:style>
  <w:style w:type="paragraph" w:customStyle="1" w:styleId="afff7">
    <w:name w:val="Стиль полужирный курсив По ширине"/>
    <w:basedOn w:val="a1"/>
    <w:autoRedefine/>
    <w:rsid w:val="00A15642"/>
    <w:pPr>
      <w:jc w:val="both"/>
    </w:pPr>
    <w:rPr>
      <w:b/>
      <w:bCs/>
      <w:i/>
      <w:iCs/>
      <w:sz w:val="28"/>
      <w:szCs w:val="20"/>
    </w:rPr>
  </w:style>
  <w:style w:type="paragraph" w:customStyle="1" w:styleId="125-025">
    <w:name w:val="Стиль По ширине Первая строка:  125 см Справа:  -025 см"/>
    <w:basedOn w:val="a1"/>
    <w:autoRedefine/>
    <w:rsid w:val="00A15642"/>
    <w:pPr>
      <w:ind w:right="-142" w:firstLine="708"/>
      <w:jc w:val="both"/>
    </w:pPr>
    <w:rPr>
      <w:sz w:val="28"/>
      <w:szCs w:val="20"/>
    </w:rPr>
  </w:style>
  <w:style w:type="paragraph" w:customStyle="1" w:styleId="1271">
    <w:name w:val="Стиль полужирный курсив По центру Первая строка:  127 см"/>
    <w:basedOn w:val="a1"/>
    <w:autoRedefine/>
    <w:rsid w:val="00A15642"/>
    <w:pPr>
      <w:ind w:firstLine="720"/>
      <w:jc w:val="center"/>
    </w:pPr>
    <w:rPr>
      <w:b/>
      <w:bCs/>
      <w:i/>
      <w:iCs/>
      <w:sz w:val="28"/>
      <w:szCs w:val="20"/>
    </w:rPr>
  </w:style>
  <w:style w:type="paragraph" w:customStyle="1" w:styleId="1252">
    <w:name w:val="Стиль Черный По ширине Первая строка:  125 см"/>
    <w:basedOn w:val="a1"/>
    <w:autoRedefine/>
    <w:rsid w:val="00A15642"/>
    <w:pPr>
      <w:shd w:val="clear" w:color="auto" w:fill="FFFFFF"/>
      <w:ind w:firstLine="709"/>
      <w:jc w:val="both"/>
    </w:pPr>
    <w:rPr>
      <w:color w:val="000000"/>
      <w:sz w:val="28"/>
      <w:szCs w:val="20"/>
    </w:rPr>
  </w:style>
  <w:style w:type="paragraph" w:customStyle="1" w:styleId="afff8">
    <w:name w:val="Стиль Черный"/>
    <w:basedOn w:val="a1"/>
    <w:autoRedefine/>
    <w:rsid w:val="00A15642"/>
    <w:pPr>
      <w:shd w:val="clear" w:color="auto" w:fill="FFFFFF"/>
      <w:ind w:firstLine="709"/>
      <w:jc w:val="both"/>
    </w:pPr>
    <w:rPr>
      <w:color w:val="000000"/>
      <w:sz w:val="28"/>
      <w:szCs w:val="28"/>
    </w:rPr>
  </w:style>
  <w:style w:type="paragraph" w:customStyle="1" w:styleId="1272">
    <w:name w:val="Стиль Черный По ширине Первая строка:  127 см"/>
    <w:basedOn w:val="a1"/>
    <w:autoRedefine/>
    <w:rsid w:val="00A15642"/>
    <w:pPr>
      <w:shd w:val="clear" w:color="auto" w:fill="FFFFFF"/>
      <w:ind w:firstLine="720"/>
      <w:jc w:val="both"/>
    </w:pPr>
    <w:rPr>
      <w:color w:val="000000"/>
      <w:sz w:val="28"/>
      <w:szCs w:val="20"/>
    </w:rPr>
  </w:style>
  <w:style w:type="paragraph" w:customStyle="1" w:styleId="125-035">
    <w:name w:val="Стиль По ширине Первая строка:  125 см Справа:  -035 см"/>
    <w:basedOn w:val="a1"/>
    <w:rsid w:val="00A15642"/>
    <w:pPr>
      <w:ind w:right="-198" w:firstLine="709"/>
      <w:jc w:val="both"/>
    </w:pPr>
    <w:rPr>
      <w:sz w:val="28"/>
      <w:szCs w:val="20"/>
    </w:rPr>
  </w:style>
  <w:style w:type="paragraph" w:customStyle="1" w:styleId="1253">
    <w:name w:val="Стиль полужирный курсив По центру Первая строка:  125 см"/>
    <w:basedOn w:val="a1"/>
    <w:autoRedefine/>
    <w:rsid w:val="00A15642"/>
    <w:pPr>
      <w:ind w:firstLine="709"/>
      <w:jc w:val="center"/>
    </w:pPr>
    <w:rPr>
      <w:b/>
      <w:bCs/>
      <w:i/>
      <w:iCs/>
      <w:sz w:val="28"/>
      <w:szCs w:val="20"/>
    </w:rPr>
  </w:style>
  <w:style w:type="paragraph" w:customStyle="1" w:styleId="12710">
    <w:name w:val="Стиль Черный По ширине Первая строка:  127 см1"/>
    <w:basedOn w:val="a1"/>
    <w:autoRedefine/>
    <w:rsid w:val="00A15642"/>
    <w:pPr>
      <w:ind w:firstLine="720"/>
      <w:jc w:val="both"/>
    </w:pPr>
    <w:rPr>
      <w:color w:val="000000"/>
      <w:sz w:val="28"/>
      <w:szCs w:val="20"/>
    </w:rPr>
  </w:style>
  <w:style w:type="paragraph" w:customStyle="1" w:styleId="-0">
    <w:name w:val="Стиль полужирный курсив По центру Справа:  -0 см"/>
    <w:basedOn w:val="a1"/>
    <w:autoRedefine/>
    <w:rsid w:val="00A15642"/>
    <w:pPr>
      <w:ind w:right="-2"/>
      <w:jc w:val="center"/>
    </w:pPr>
    <w:rPr>
      <w:b/>
      <w:bCs/>
      <w:i/>
      <w:iCs/>
      <w:sz w:val="28"/>
      <w:szCs w:val="20"/>
    </w:rPr>
  </w:style>
  <w:style w:type="paragraph" w:customStyle="1" w:styleId="1254">
    <w:name w:val="Стиль полужирный курсив По ширине Первая строка:  125 см Между..."/>
    <w:basedOn w:val="a1"/>
    <w:autoRedefine/>
    <w:rsid w:val="00A15642"/>
    <w:pPr>
      <w:spacing w:line="240" w:lineRule="atLeast"/>
      <w:ind w:firstLine="709"/>
      <w:jc w:val="both"/>
    </w:pPr>
    <w:rPr>
      <w:b/>
      <w:bCs/>
      <w:i/>
      <w:iCs/>
      <w:sz w:val="28"/>
      <w:szCs w:val="20"/>
    </w:rPr>
  </w:style>
  <w:style w:type="paragraph" w:customStyle="1" w:styleId="21400">
    <w:name w:val="Стиль Основной текст с отступом 2 + 14 пт Слева:  0 см После:  0 ..."/>
    <w:basedOn w:val="25"/>
    <w:autoRedefine/>
    <w:rsid w:val="00A15642"/>
    <w:pPr>
      <w:spacing w:after="0" w:line="240" w:lineRule="atLeast"/>
      <w:ind w:left="0"/>
    </w:pPr>
    <w:rPr>
      <w:sz w:val="28"/>
      <w:szCs w:val="20"/>
    </w:rPr>
  </w:style>
  <w:style w:type="paragraph" w:customStyle="1" w:styleId="37">
    <w:name w:val="3"/>
    <w:basedOn w:val="af2"/>
    <w:autoRedefine/>
    <w:rsid w:val="00A15642"/>
    <w:pPr>
      <w:ind w:firstLine="709"/>
    </w:pPr>
  </w:style>
  <w:style w:type="paragraph" w:customStyle="1" w:styleId="125-015">
    <w:name w:val="Стиль По ширине Первая строка:  125 см Справа:  -015 см Междус..."/>
    <w:basedOn w:val="a1"/>
    <w:autoRedefine/>
    <w:rsid w:val="00A15642"/>
    <w:pPr>
      <w:spacing w:line="228" w:lineRule="auto"/>
      <w:ind w:right="-85" w:firstLine="709"/>
      <w:jc w:val="both"/>
    </w:pPr>
    <w:rPr>
      <w:sz w:val="28"/>
      <w:szCs w:val="20"/>
    </w:rPr>
  </w:style>
  <w:style w:type="paragraph" w:customStyle="1" w:styleId="1255">
    <w:name w:val="Стиль По ширине Первая строка:  125 см Междустр.интервал:  множи..."/>
    <w:basedOn w:val="a1"/>
    <w:autoRedefine/>
    <w:rsid w:val="00A15642"/>
    <w:pPr>
      <w:spacing w:line="225" w:lineRule="auto"/>
      <w:ind w:firstLine="709"/>
      <w:jc w:val="both"/>
    </w:pPr>
    <w:rPr>
      <w:sz w:val="28"/>
      <w:szCs w:val="20"/>
    </w:rPr>
  </w:style>
  <w:style w:type="paragraph" w:customStyle="1" w:styleId="12711">
    <w:name w:val="Стиль По ширине Первая строка:  127 см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200">
    <w:name w:val="Стиль Основной текст с отступом + 12 пт По ширине Слева:  0 см П..."/>
    <w:basedOn w:val="af3"/>
    <w:rsid w:val="00A15642"/>
    <w:pPr>
      <w:suppressAutoHyphens w:val="0"/>
      <w:spacing w:line="240" w:lineRule="auto"/>
      <w:ind w:firstLine="0"/>
    </w:pPr>
    <w:rPr>
      <w:sz w:val="24"/>
      <w:szCs w:val="20"/>
    </w:rPr>
  </w:style>
  <w:style w:type="paragraph" w:customStyle="1" w:styleId="1e">
    <w:name w:val="Обычный1"/>
    <w:rsid w:val="00A156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c">
    <w:name w:val="Обычный2"/>
    <w:rsid w:val="00A156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">
    <w:name w:val="Заголовок_1 Знак"/>
    <w:basedOn w:val="1"/>
    <w:next w:val="a1"/>
    <w:rsid w:val="00A15642"/>
    <w:pPr>
      <w:tabs>
        <w:tab w:val="num" w:pos="360"/>
      </w:tabs>
      <w:spacing w:before="60"/>
      <w:jc w:val="center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afff9">
    <w:name w:val="для проектов"/>
    <w:basedOn w:val="a1"/>
    <w:rsid w:val="00A15642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38">
    <w:name w:val="Заголовок_3"/>
    <w:basedOn w:val="30"/>
    <w:next w:val="a1"/>
    <w:rsid w:val="00A15642"/>
    <w:pPr>
      <w:tabs>
        <w:tab w:val="clear" w:pos="1800"/>
      </w:tabs>
      <w:spacing w:before="0" w:after="0"/>
      <w:ind w:left="0" w:firstLine="709"/>
      <w:jc w:val="both"/>
    </w:pPr>
    <w:rPr>
      <w:rFonts w:ascii="Times New Roman" w:hAnsi="Times New Roman" w:cs="Times New Roman"/>
      <w:bCs w:val="0"/>
      <w:i/>
      <w:color w:val="000000"/>
      <w:sz w:val="28"/>
      <w:szCs w:val="28"/>
    </w:rPr>
  </w:style>
  <w:style w:type="paragraph" w:customStyle="1" w:styleId="Heading">
    <w:name w:val="Heading"/>
    <w:rsid w:val="00A156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FR1">
    <w:name w:val="FR1"/>
    <w:rsid w:val="00A15642"/>
    <w:pPr>
      <w:widowControl w:val="0"/>
      <w:autoSpaceDE w:val="0"/>
      <w:autoSpaceDN w:val="0"/>
      <w:adjustRightInd w:val="0"/>
      <w:spacing w:before="80" w:after="0" w:line="259" w:lineRule="auto"/>
      <w:ind w:firstLine="7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f0">
    <w:name w:val="Обычный (веб)1"/>
    <w:basedOn w:val="a1"/>
    <w:rsid w:val="00A15642"/>
    <w:pPr>
      <w:spacing w:before="100" w:after="100"/>
    </w:pPr>
    <w:rPr>
      <w:szCs w:val="20"/>
    </w:rPr>
  </w:style>
  <w:style w:type="paragraph" w:customStyle="1" w:styleId="xl46">
    <w:name w:val="xl46"/>
    <w:basedOn w:val="a1"/>
    <w:rsid w:val="00A15642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xl63">
    <w:name w:val="xl63"/>
    <w:basedOn w:val="a1"/>
    <w:rsid w:val="00A15642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Bookman Old Style" w:hAnsi="Bookman Old Style"/>
      <w:b/>
      <w:szCs w:val="20"/>
    </w:rPr>
  </w:style>
  <w:style w:type="paragraph" w:customStyle="1" w:styleId="afffa">
    <w:name w:val="шапка таблицы"/>
    <w:basedOn w:val="a1"/>
    <w:autoRedefine/>
    <w:rsid w:val="00A15642"/>
    <w:rPr>
      <w:sz w:val="28"/>
      <w:szCs w:val="20"/>
    </w:rPr>
  </w:style>
  <w:style w:type="paragraph" w:customStyle="1" w:styleId="afffb">
    <w:name w:val="Внутренний адрес"/>
    <w:basedOn w:val="a1"/>
    <w:rsid w:val="00A15642"/>
    <w:pPr>
      <w:autoSpaceDE w:val="0"/>
      <w:autoSpaceDN w:val="0"/>
    </w:pPr>
    <w:rPr>
      <w:sz w:val="20"/>
    </w:rPr>
  </w:style>
  <w:style w:type="paragraph" w:customStyle="1" w:styleId="ConsDocList">
    <w:name w:val="ConsDocList"/>
    <w:rsid w:val="00A15642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eb1">
    <w:name w:val="Обычный (Web)1"/>
    <w:basedOn w:val="a1"/>
    <w:rsid w:val="00A15642"/>
    <w:pPr>
      <w:spacing w:before="100" w:after="100" w:line="360" w:lineRule="exact"/>
      <w:ind w:firstLine="709"/>
      <w:jc w:val="both"/>
    </w:pPr>
    <w:rPr>
      <w:sz w:val="28"/>
      <w:szCs w:val="20"/>
    </w:rPr>
  </w:style>
  <w:style w:type="paragraph" w:customStyle="1" w:styleId="1f1">
    <w:name w:val="Заголовок1"/>
    <w:basedOn w:val="1f"/>
    <w:next w:val="a1"/>
    <w:rsid w:val="00A15642"/>
    <w:pPr>
      <w:pageBreakBefore/>
      <w:framePr w:wrap="around" w:vAnchor="text" w:hAnchor="text" w:y="1"/>
      <w:tabs>
        <w:tab w:val="clear" w:pos="360"/>
      </w:tabs>
      <w:suppressAutoHyphens/>
      <w:spacing w:before="0" w:after="0" w:line="360" w:lineRule="exact"/>
      <w:ind w:firstLine="284"/>
      <w:outlineLvl w:val="9"/>
    </w:pPr>
    <w:rPr>
      <w:bCs w:val="0"/>
      <w:iCs/>
      <w:lang w:val="ru-RU"/>
    </w:rPr>
  </w:style>
  <w:style w:type="paragraph" w:customStyle="1" w:styleId="report0">
    <w:name w:val="report"/>
    <w:basedOn w:val="a1"/>
    <w:rsid w:val="00A15642"/>
    <w:pPr>
      <w:spacing w:before="100" w:beforeAutospacing="1" w:after="100" w:afterAutospacing="1"/>
    </w:pPr>
  </w:style>
  <w:style w:type="paragraph" w:customStyle="1" w:styleId="CharChar">
    <w:name w:val="Char Char"/>
    <w:basedOn w:val="a1"/>
    <w:rsid w:val="00A156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lnk">
    <w:name w:val="lnk"/>
    <w:basedOn w:val="a2"/>
    <w:rsid w:val="00A15642"/>
  </w:style>
  <w:style w:type="character" w:customStyle="1" w:styleId="2d">
    <w:name w:val="Заголовок_2 Знак Знак"/>
    <w:rsid w:val="00A15642"/>
    <w:rPr>
      <w:b/>
      <w:bCs/>
      <w:kern w:val="32"/>
      <w:sz w:val="28"/>
      <w:szCs w:val="28"/>
      <w:lang w:val="en-US" w:eastAsia="ru-RU" w:bidi="ar-SA"/>
    </w:rPr>
  </w:style>
  <w:style w:type="character" w:customStyle="1" w:styleId="afffc">
    <w:name w:val="номер страницы"/>
    <w:basedOn w:val="a2"/>
    <w:rsid w:val="00A15642"/>
  </w:style>
  <w:style w:type="character" w:customStyle="1" w:styleId="1f2">
    <w:name w:val="заголовок 1 Знак Знак Знак Знак"/>
    <w:rsid w:val="00A15642"/>
    <w:rPr>
      <w:sz w:val="28"/>
      <w:szCs w:val="28"/>
      <w:lang w:val="ru-RU" w:eastAsia="ru-RU" w:bidi="ar-SA"/>
    </w:rPr>
  </w:style>
  <w:style w:type="character" w:customStyle="1" w:styleId="BodyText221">
    <w:name w:val="Body Text 22 Знак Знак Знак Знак"/>
    <w:rsid w:val="00A15642"/>
    <w:rPr>
      <w:rFonts w:ascii="Arial" w:hAnsi="Arial" w:cs="Arial" w:hint="default"/>
      <w:sz w:val="28"/>
      <w:szCs w:val="24"/>
      <w:lang w:val="ru-RU" w:eastAsia="ru-RU" w:bidi="ar-SA"/>
    </w:rPr>
  </w:style>
  <w:style w:type="character" w:customStyle="1" w:styleId="BodyText2">
    <w:name w:val="Body Text 2 Знак"/>
    <w:rsid w:val="00A15642"/>
    <w:rPr>
      <w:rFonts w:ascii="Arial" w:hAnsi="Arial" w:cs="Arial" w:hint="default"/>
      <w:sz w:val="28"/>
      <w:szCs w:val="24"/>
      <w:lang w:val="ru-RU" w:eastAsia="ru-RU" w:bidi="ar-SA"/>
    </w:rPr>
  </w:style>
  <w:style w:type="character" w:customStyle="1" w:styleId="BodyText20">
    <w:name w:val="Body Text 2 Знак Знак"/>
    <w:rsid w:val="00A15642"/>
    <w:rPr>
      <w:rFonts w:ascii="Arial" w:hAnsi="Arial" w:cs="Arial" w:hint="default"/>
      <w:sz w:val="28"/>
      <w:lang w:val="ru-RU" w:eastAsia="ru-RU" w:bidi="ar-SA"/>
    </w:rPr>
  </w:style>
  <w:style w:type="character" w:customStyle="1" w:styleId="afffd">
    <w:name w:val="Знак Знак Знак"/>
    <w:rsid w:val="00A15642"/>
    <w:rPr>
      <w:sz w:val="28"/>
      <w:lang w:val="ru-RU" w:eastAsia="ru-RU" w:bidi="ar-SA"/>
    </w:rPr>
  </w:style>
  <w:style w:type="character" w:customStyle="1" w:styleId="111">
    <w:name w:val="Знак Знак Знак11"/>
    <w:rsid w:val="00A15642"/>
    <w:rPr>
      <w:sz w:val="24"/>
      <w:szCs w:val="24"/>
      <w:lang w:val="ru-RU" w:eastAsia="ru-RU" w:bidi="ar-SA"/>
    </w:rPr>
  </w:style>
  <w:style w:type="character" w:customStyle="1" w:styleId="1f3">
    <w:name w:val="1 Знак"/>
    <w:rsid w:val="00A15642"/>
    <w:rPr>
      <w:b/>
      <w:bCs/>
      <w:i/>
      <w:iCs/>
      <w:sz w:val="28"/>
      <w:szCs w:val="24"/>
      <w:lang w:val="ru-RU" w:eastAsia="ru-RU" w:bidi="ar-SA"/>
    </w:rPr>
  </w:style>
  <w:style w:type="character" w:customStyle="1" w:styleId="afffe">
    <w:name w:val="Стиль Черный Знак"/>
    <w:rsid w:val="00A15642"/>
    <w:rPr>
      <w:color w:val="000000"/>
      <w:sz w:val="28"/>
      <w:szCs w:val="28"/>
      <w:lang w:val="ru-RU" w:eastAsia="ru-RU" w:bidi="ar-SA"/>
    </w:rPr>
  </w:style>
  <w:style w:type="character" w:customStyle="1" w:styleId="1f4">
    <w:name w:val="Знак1"/>
    <w:rsid w:val="00A15642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1f5">
    <w:name w:val="Заголовок_1 Знак Знак"/>
    <w:rsid w:val="00A15642"/>
    <w:rPr>
      <w:rFonts w:ascii="Arial" w:hAnsi="Arial" w:cs="Arial" w:hint="default"/>
      <w:b/>
      <w:bCs/>
      <w:noProof w:val="0"/>
      <w:kern w:val="32"/>
      <w:sz w:val="28"/>
      <w:szCs w:val="28"/>
      <w:lang w:val="en-US" w:eastAsia="ru-RU" w:bidi="ar-SA"/>
    </w:rPr>
  </w:style>
  <w:style w:type="character" w:customStyle="1" w:styleId="affff">
    <w:name w:val="Цветовое выделение"/>
    <w:rsid w:val="00A15642"/>
    <w:rPr>
      <w:b/>
      <w:bCs/>
      <w:color w:val="000080"/>
      <w:sz w:val="20"/>
      <w:szCs w:val="20"/>
    </w:rPr>
  </w:style>
  <w:style w:type="character" w:customStyle="1" w:styleId="2e">
    <w:name w:val="Знак Знак2"/>
    <w:rsid w:val="00A15642"/>
    <w:rPr>
      <w:rFonts w:ascii="Arial" w:hAnsi="Arial" w:cs="Arial" w:hint="default"/>
      <w:b/>
      <w:bCs/>
      <w:kern w:val="32"/>
      <w:sz w:val="28"/>
      <w:szCs w:val="28"/>
      <w:lang w:val="ru-RU" w:eastAsia="ru-RU" w:bidi="ar-SA"/>
    </w:rPr>
  </w:style>
  <w:style w:type="character" w:customStyle="1" w:styleId="1f6">
    <w:name w:val="Заголовок1 Знак"/>
    <w:rsid w:val="00A15642"/>
    <w:rPr>
      <w:rFonts w:ascii="Arial" w:hAnsi="Arial" w:cs="Arial" w:hint="default"/>
      <w:b/>
      <w:bCs/>
      <w:iCs/>
      <w:noProof w:val="0"/>
      <w:kern w:val="32"/>
      <w:sz w:val="28"/>
      <w:szCs w:val="28"/>
      <w:lang w:val="ru-RU" w:eastAsia="ru-RU" w:bidi="ar-SA"/>
    </w:rPr>
  </w:style>
  <w:style w:type="character" w:customStyle="1" w:styleId="affff0">
    <w:name w:val="Гипертекстовая ссылка"/>
    <w:rsid w:val="00A15642"/>
    <w:rPr>
      <w:b/>
      <w:bCs/>
      <w:color w:val="008000"/>
      <w:sz w:val="20"/>
      <w:szCs w:val="20"/>
    </w:rPr>
  </w:style>
  <w:style w:type="table" w:styleId="affff1">
    <w:name w:val="Table Grid"/>
    <w:basedOn w:val="a3"/>
    <w:rsid w:val="00A15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2">
    <w:name w:val="Strong"/>
    <w:basedOn w:val="a2"/>
    <w:uiPriority w:val="22"/>
    <w:qFormat/>
    <w:rsid w:val="00E854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st Bullet" w:uiPriority="0"/>
    <w:lsdException w:name="List Number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15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A156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1"/>
    <w:next w:val="a1"/>
    <w:link w:val="21"/>
    <w:semiHidden/>
    <w:unhideWhenUsed/>
    <w:qFormat/>
    <w:rsid w:val="00A15642"/>
    <w:pPr>
      <w:keepNext/>
      <w:spacing w:line="360" w:lineRule="auto"/>
      <w:jc w:val="both"/>
      <w:outlineLvl w:val="1"/>
    </w:pPr>
    <w:rPr>
      <w:b/>
      <w:bCs/>
      <w:sz w:val="28"/>
    </w:rPr>
  </w:style>
  <w:style w:type="paragraph" w:styleId="30">
    <w:name w:val="heading 3"/>
    <w:basedOn w:val="a1"/>
    <w:next w:val="a1"/>
    <w:link w:val="31"/>
    <w:semiHidden/>
    <w:unhideWhenUsed/>
    <w:qFormat/>
    <w:rsid w:val="00A15642"/>
    <w:pPr>
      <w:keepNext/>
      <w:tabs>
        <w:tab w:val="num" w:pos="1800"/>
      </w:tabs>
      <w:spacing w:before="240" w:after="60"/>
      <w:ind w:left="14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semiHidden/>
    <w:unhideWhenUsed/>
    <w:qFormat/>
    <w:rsid w:val="00A15642"/>
    <w:pPr>
      <w:keepNext/>
      <w:tabs>
        <w:tab w:val="num" w:pos="2520"/>
      </w:tabs>
      <w:spacing w:before="240" w:after="60"/>
      <w:ind w:left="21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semiHidden/>
    <w:unhideWhenUsed/>
    <w:qFormat/>
    <w:rsid w:val="00A15642"/>
    <w:pPr>
      <w:tabs>
        <w:tab w:val="num" w:pos="3240"/>
      </w:tabs>
      <w:spacing w:before="240" w:after="60"/>
      <w:ind w:left="288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A15642"/>
    <w:pPr>
      <w:tabs>
        <w:tab w:val="num" w:pos="3960"/>
      </w:tabs>
      <w:spacing w:before="240" w:after="60"/>
      <w:ind w:left="360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semiHidden/>
    <w:unhideWhenUsed/>
    <w:qFormat/>
    <w:rsid w:val="00A15642"/>
    <w:pPr>
      <w:tabs>
        <w:tab w:val="num" w:pos="4680"/>
      </w:tabs>
      <w:spacing w:before="240" w:after="60"/>
      <w:ind w:left="4320"/>
      <w:outlineLvl w:val="6"/>
    </w:pPr>
  </w:style>
  <w:style w:type="paragraph" w:styleId="8">
    <w:name w:val="heading 8"/>
    <w:basedOn w:val="a1"/>
    <w:next w:val="a1"/>
    <w:link w:val="80"/>
    <w:semiHidden/>
    <w:unhideWhenUsed/>
    <w:qFormat/>
    <w:rsid w:val="00A15642"/>
    <w:pPr>
      <w:tabs>
        <w:tab w:val="num" w:pos="5400"/>
      </w:tabs>
      <w:spacing w:before="240" w:after="60"/>
      <w:ind w:left="5040"/>
      <w:outlineLvl w:val="7"/>
    </w:pPr>
    <w:rPr>
      <w:i/>
      <w:iCs/>
    </w:rPr>
  </w:style>
  <w:style w:type="paragraph" w:styleId="9">
    <w:name w:val="heading 9"/>
    <w:basedOn w:val="a1"/>
    <w:next w:val="a1"/>
    <w:link w:val="90"/>
    <w:semiHidden/>
    <w:unhideWhenUsed/>
    <w:qFormat/>
    <w:rsid w:val="00A15642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156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2"/>
    <w:link w:val="20"/>
    <w:semiHidden/>
    <w:rsid w:val="00A156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1">
    <w:name w:val="Заголовок 3 Знак"/>
    <w:basedOn w:val="a2"/>
    <w:link w:val="30"/>
    <w:semiHidden/>
    <w:rsid w:val="00A1564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semiHidden/>
    <w:rsid w:val="00A156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semiHidden/>
    <w:rsid w:val="00A156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semiHidden/>
    <w:rsid w:val="00A1564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semiHidden/>
    <w:rsid w:val="00A1564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semiHidden/>
    <w:rsid w:val="00A15642"/>
    <w:rPr>
      <w:rFonts w:ascii="Arial" w:eastAsia="Times New Roman" w:hAnsi="Arial" w:cs="Arial"/>
      <w:lang w:eastAsia="ru-RU"/>
    </w:rPr>
  </w:style>
  <w:style w:type="character" w:styleId="a5">
    <w:name w:val="Hyperlink"/>
    <w:semiHidden/>
    <w:unhideWhenUsed/>
    <w:rsid w:val="00A15642"/>
    <w:rPr>
      <w:color w:val="0000FF"/>
      <w:u w:val="single"/>
    </w:rPr>
  </w:style>
  <w:style w:type="character" w:styleId="a6">
    <w:name w:val="FollowedHyperlink"/>
    <w:semiHidden/>
    <w:unhideWhenUsed/>
    <w:rsid w:val="00A15642"/>
    <w:rPr>
      <w:color w:val="800080"/>
      <w:u w:val="single"/>
    </w:rPr>
  </w:style>
  <w:style w:type="paragraph" w:styleId="a7">
    <w:name w:val="Normal (Web)"/>
    <w:basedOn w:val="a1"/>
    <w:unhideWhenUsed/>
    <w:rsid w:val="00A15642"/>
    <w:pPr>
      <w:spacing w:before="100" w:beforeAutospacing="1" w:after="100" w:afterAutospacing="1"/>
    </w:pPr>
  </w:style>
  <w:style w:type="paragraph" w:styleId="11">
    <w:name w:val="toc 1"/>
    <w:aliases w:val="заголовок"/>
    <w:basedOn w:val="a1"/>
    <w:next w:val="a1"/>
    <w:autoRedefine/>
    <w:semiHidden/>
    <w:unhideWhenUsed/>
    <w:rsid w:val="00A15642"/>
    <w:pPr>
      <w:widowControl w:val="0"/>
      <w:tabs>
        <w:tab w:val="right" w:leader="dot" w:pos="9629"/>
      </w:tabs>
      <w:autoSpaceDE w:val="0"/>
      <w:autoSpaceDN w:val="0"/>
      <w:adjustRightInd w:val="0"/>
      <w:outlineLvl w:val="2"/>
    </w:pPr>
    <w:rPr>
      <w:b/>
      <w:bCs/>
      <w:noProof/>
      <w:kern w:val="32"/>
      <w:sz w:val="28"/>
      <w:szCs w:val="28"/>
    </w:rPr>
  </w:style>
  <w:style w:type="paragraph" w:styleId="a8">
    <w:name w:val="footnote text"/>
    <w:basedOn w:val="a1"/>
    <w:link w:val="a9"/>
    <w:semiHidden/>
    <w:unhideWhenUsed/>
    <w:rsid w:val="00A15642"/>
    <w:rPr>
      <w:sz w:val="20"/>
      <w:szCs w:val="20"/>
    </w:rPr>
  </w:style>
  <w:style w:type="character" w:customStyle="1" w:styleId="a9">
    <w:name w:val="Текст сноски Знак"/>
    <w:basedOn w:val="a2"/>
    <w:link w:val="a8"/>
    <w:semiHidden/>
    <w:rsid w:val="00A156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ВерхКолонтитул Знак1"/>
    <w:basedOn w:val="a2"/>
    <w:link w:val="ab"/>
    <w:semiHidden/>
    <w:locked/>
    <w:rsid w:val="00A15642"/>
    <w:rPr>
      <w:sz w:val="24"/>
      <w:szCs w:val="24"/>
    </w:rPr>
  </w:style>
  <w:style w:type="paragraph" w:styleId="ab">
    <w:name w:val="header"/>
    <w:aliases w:val="ВерхКолонтитул"/>
    <w:basedOn w:val="a1"/>
    <w:link w:val="aa"/>
    <w:semiHidden/>
    <w:unhideWhenUsed/>
    <w:rsid w:val="00A1564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Верхний колонтитул Знак1"/>
    <w:aliases w:val="ВерхКолонтитул Знак"/>
    <w:basedOn w:val="a2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1"/>
    <w:link w:val="ad"/>
    <w:semiHidden/>
    <w:unhideWhenUsed/>
    <w:rsid w:val="00A1564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caption"/>
    <w:basedOn w:val="a1"/>
    <w:next w:val="a1"/>
    <w:semiHidden/>
    <w:unhideWhenUsed/>
    <w:qFormat/>
    <w:rsid w:val="00A15642"/>
    <w:pPr>
      <w:jc w:val="both"/>
    </w:pPr>
    <w:rPr>
      <w:i/>
      <w:sz w:val="28"/>
      <w:szCs w:val="20"/>
    </w:rPr>
  </w:style>
  <w:style w:type="paragraph" w:styleId="a0">
    <w:name w:val="List Bullet"/>
    <w:basedOn w:val="a1"/>
    <w:autoRedefine/>
    <w:semiHidden/>
    <w:unhideWhenUsed/>
    <w:rsid w:val="00A15642"/>
    <w:pPr>
      <w:numPr>
        <w:numId w:val="1"/>
      </w:numPr>
      <w:tabs>
        <w:tab w:val="clear" w:pos="360"/>
      </w:tabs>
      <w:overflowPunct w:val="0"/>
      <w:autoSpaceDE w:val="0"/>
      <w:autoSpaceDN w:val="0"/>
      <w:adjustRightInd w:val="0"/>
      <w:ind w:left="284" w:right="282" w:firstLine="0"/>
      <w:jc w:val="both"/>
    </w:pPr>
    <w:rPr>
      <w:sz w:val="20"/>
      <w:szCs w:val="20"/>
    </w:rPr>
  </w:style>
  <w:style w:type="paragraph" w:styleId="a">
    <w:name w:val="List Number"/>
    <w:basedOn w:val="a1"/>
    <w:semiHidden/>
    <w:unhideWhenUsed/>
    <w:rsid w:val="00A15642"/>
    <w:pPr>
      <w:numPr>
        <w:numId w:val="2"/>
      </w:numPr>
      <w:tabs>
        <w:tab w:val="left" w:pos="360"/>
      </w:tabs>
      <w:ind w:left="0" w:firstLine="0"/>
      <w:jc w:val="both"/>
    </w:pPr>
    <w:rPr>
      <w:sz w:val="28"/>
      <w:szCs w:val="20"/>
      <w:lang w:val="en-US"/>
    </w:rPr>
  </w:style>
  <w:style w:type="paragraph" w:styleId="22">
    <w:name w:val="List 2"/>
    <w:basedOn w:val="a1"/>
    <w:semiHidden/>
    <w:unhideWhenUsed/>
    <w:rsid w:val="00A15642"/>
    <w:pPr>
      <w:ind w:left="566" w:hanging="283"/>
    </w:pPr>
    <w:rPr>
      <w:sz w:val="20"/>
      <w:szCs w:val="20"/>
    </w:rPr>
  </w:style>
  <w:style w:type="paragraph" w:styleId="2">
    <w:name w:val="List Bullet 2"/>
    <w:basedOn w:val="a1"/>
    <w:autoRedefine/>
    <w:semiHidden/>
    <w:unhideWhenUsed/>
    <w:rsid w:val="00A15642"/>
    <w:pPr>
      <w:numPr>
        <w:numId w:val="3"/>
      </w:numPr>
      <w:tabs>
        <w:tab w:val="clear" w:pos="643"/>
      </w:tabs>
      <w:overflowPunct w:val="0"/>
      <w:autoSpaceDE w:val="0"/>
      <w:autoSpaceDN w:val="0"/>
      <w:adjustRightInd w:val="0"/>
      <w:ind w:left="-284" w:right="-766" w:firstLine="0"/>
      <w:jc w:val="both"/>
    </w:pPr>
    <w:rPr>
      <w:sz w:val="28"/>
      <w:szCs w:val="20"/>
    </w:rPr>
  </w:style>
  <w:style w:type="paragraph" w:styleId="3">
    <w:name w:val="List Bullet 3"/>
    <w:basedOn w:val="a1"/>
    <w:semiHidden/>
    <w:unhideWhenUsed/>
    <w:rsid w:val="00A15642"/>
    <w:pPr>
      <w:numPr>
        <w:numId w:val="4"/>
      </w:numPr>
    </w:pPr>
  </w:style>
  <w:style w:type="paragraph" w:styleId="af">
    <w:name w:val="Title"/>
    <w:basedOn w:val="a1"/>
    <w:link w:val="af0"/>
    <w:qFormat/>
    <w:rsid w:val="00A15642"/>
    <w:pPr>
      <w:jc w:val="center"/>
    </w:pPr>
    <w:rPr>
      <w:b/>
      <w:bCs/>
      <w:sz w:val="28"/>
    </w:rPr>
  </w:style>
  <w:style w:type="character" w:customStyle="1" w:styleId="af0">
    <w:name w:val="Название Знак"/>
    <w:basedOn w:val="a2"/>
    <w:link w:val="af"/>
    <w:rsid w:val="00A156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1">
    <w:name w:val="Основной текст Знак"/>
    <w:aliases w:val="Стиль Основной текст Знак,Знак Знак1,Знак1 + Первая строка:  127 см Знак"/>
    <w:rsid w:val="00A15642"/>
    <w:rPr>
      <w:sz w:val="24"/>
      <w:szCs w:val="24"/>
      <w:lang w:val="ru-RU" w:eastAsia="ru-RU" w:bidi="ar-SA"/>
    </w:rPr>
  </w:style>
  <w:style w:type="paragraph" w:styleId="af2">
    <w:name w:val="Body Text"/>
    <w:aliases w:val="Стиль Основной текст,Знак,Знак1 + Первая строка:  127 см"/>
    <w:basedOn w:val="a1"/>
    <w:link w:val="13"/>
    <w:autoRedefine/>
    <w:semiHidden/>
    <w:unhideWhenUsed/>
    <w:rsid w:val="00A15642"/>
    <w:pPr>
      <w:ind w:firstLine="720"/>
      <w:jc w:val="both"/>
    </w:pPr>
    <w:rPr>
      <w:sz w:val="28"/>
      <w:szCs w:val="20"/>
    </w:rPr>
  </w:style>
  <w:style w:type="character" w:customStyle="1" w:styleId="13">
    <w:name w:val="Основной текст Знак1"/>
    <w:aliases w:val="Стиль Основной текст Знак1,Знак Знак,Знак1 + Первая строка:  127 см Знак1"/>
    <w:basedOn w:val="a2"/>
    <w:link w:val="af2"/>
    <w:semiHidden/>
    <w:rsid w:val="00A156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1"/>
    <w:link w:val="af4"/>
    <w:semiHidden/>
    <w:unhideWhenUsed/>
    <w:rsid w:val="00A15642"/>
    <w:pPr>
      <w:suppressAutoHyphens/>
      <w:spacing w:line="360" w:lineRule="auto"/>
      <w:ind w:firstLine="539"/>
      <w:jc w:val="both"/>
    </w:pPr>
    <w:rPr>
      <w:sz w:val="28"/>
      <w:szCs w:val="28"/>
    </w:rPr>
  </w:style>
  <w:style w:type="character" w:customStyle="1" w:styleId="af4">
    <w:name w:val="Основной текст с отступом Знак"/>
    <w:basedOn w:val="a2"/>
    <w:link w:val="af3"/>
    <w:semiHidden/>
    <w:rsid w:val="00A156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Message Header"/>
    <w:basedOn w:val="a1"/>
    <w:link w:val="af6"/>
    <w:semiHidden/>
    <w:unhideWhenUsed/>
    <w:rsid w:val="00A15642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6">
    <w:name w:val="Шапка Знак"/>
    <w:basedOn w:val="a2"/>
    <w:link w:val="af5"/>
    <w:semiHidden/>
    <w:rsid w:val="00A15642"/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af7">
    <w:name w:val="Subtitle"/>
    <w:basedOn w:val="a1"/>
    <w:link w:val="af8"/>
    <w:qFormat/>
    <w:rsid w:val="00A15642"/>
    <w:rPr>
      <w:szCs w:val="20"/>
    </w:rPr>
  </w:style>
  <w:style w:type="character" w:customStyle="1" w:styleId="af8">
    <w:name w:val="Подзаголовок Знак"/>
    <w:basedOn w:val="a2"/>
    <w:link w:val="af7"/>
    <w:rsid w:val="00A156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1"/>
    <w:link w:val="24"/>
    <w:semiHidden/>
    <w:unhideWhenUsed/>
    <w:rsid w:val="00A15642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1"/>
    <w:link w:val="33"/>
    <w:semiHidden/>
    <w:unhideWhenUsed/>
    <w:rsid w:val="00A15642"/>
    <w:pPr>
      <w:spacing w:line="360" w:lineRule="auto"/>
      <w:jc w:val="both"/>
    </w:pPr>
    <w:rPr>
      <w:sz w:val="28"/>
      <w:szCs w:val="28"/>
    </w:rPr>
  </w:style>
  <w:style w:type="character" w:customStyle="1" w:styleId="33">
    <w:name w:val="Основной текст 3 Знак"/>
    <w:basedOn w:val="a2"/>
    <w:link w:val="32"/>
    <w:semiHidden/>
    <w:rsid w:val="00A156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Indent 2"/>
    <w:basedOn w:val="a1"/>
    <w:link w:val="26"/>
    <w:semiHidden/>
    <w:unhideWhenUsed/>
    <w:rsid w:val="00A15642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1"/>
    <w:link w:val="35"/>
    <w:semiHidden/>
    <w:unhideWhenUsed/>
    <w:rsid w:val="00A1564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semiHidden/>
    <w:rsid w:val="00A156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Block Text"/>
    <w:basedOn w:val="a1"/>
    <w:semiHidden/>
    <w:unhideWhenUsed/>
    <w:rsid w:val="00A15642"/>
    <w:pPr>
      <w:spacing w:line="360" w:lineRule="auto"/>
      <w:ind w:left="340" w:right="-1077" w:firstLine="653"/>
      <w:jc w:val="both"/>
    </w:pPr>
    <w:rPr>
      <w:sz w:val="28"/>
      <w:szCs w:val="20"/>
    </w:rPr>
  </w:style>
  <w:style w:type="paragraph" w:styleId="afa">
    <w:name w:val="Plain Text"/>
    <w:basedOn w:val="a1"/>
    <w:link w:val="afb"/>
    <w:semiHidden/>
    <w:unhideWhenUsed/>
    <w:rsid w:val="00A15642"/>
    <w:pPr>
      <w:snapToGrid w:val="0"/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2"/>
    <w:link w:val="afa"/>
    <w:semiHidden/>
    <w:rsid w:val="00A1564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c">
    <w:name w:val="Balloon Text"/>
    <w:basedOn w:val="a1"/>
    <w:link w:val="afd"/>
    <w:semiHidden/>
    <w:unhideWhenUsed/>
    <w:rsid w:val="00A15642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2"/>
    <w:link w:val="afc"/>
    <w:semiHidden/>
    <w:rsid w:val="00A156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e">
    <w:name w:val="Статья"/>
    <w:basedOn w:val="a1"/>
    <w:next w:val="a1"/>
    <w:rsid w:val="00A15642"/>
    <w:pPr>
      <w:spacing w:line="288" w:lineRule="auto"/>
      <w:jc w:val="center"/>
    </w:pPr>
    <w:rPr>
      <w:b/>
      <w:bCs/>
      <w:sz w:val="28"/>
    </w:rPr>
  </w:style>
  <w:style w:type="paragraph" w:customStyle="1" w:styleId="aff">
    <w:name w:val="Стандарт"/>
    <w:basedOn w:val="a1"/>
    <w:rsid w:val="00A15642"/>
    <w:pPr>
      <w:spacing w:line="288" w:lineRule="auto"/>
      <w:ind w:firstLine="709"/>
      <w:jc w:val="both"/>
    </w:pPr>
    <w:rPr>
      <w:sz w:val="28"/>
    </w:rPr>
  </w:style>
  <w:style w:type="paragraph" w:customStyle="1" w:styleId="H4">
    <w:name w:val="H4"/>
    <w:basedOn w:val="a1"/>
    <w:next w:val="a1"/>
    <w:rsid w:val="00A15642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ConsTitle">
    <w:name w:val="ConsTitle"/>
    <w:rsid w:val="00A156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A15642"/>
    <w:pPr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eport">
    <w:name w:val="Report"/>
    <w:basedOn w:val="a1"/>
    <w:rsid w:val="00A15642"/>
    <w:pPr>
      <w:spacing w:line="360" w:lineRule="auto"/>
      <w:ind w:firstLine="567"/>
      <w:jc w:val="both"/>
    </w:pPr>
    <w:rPr>
      <w:szCs w:val="20"/>
    </w:rPr>
  </w:style>
  <w:style w:type="paragraph" w:customStyle="1" w:styleId="14">
    <w:name w:val="Обычный1"/>
    <w:basedOn w:val="a1"/>
    <w:rsid w:val="00A15642"/>
    <w:pPr>
      <w:snapToGrid w:val="0"/>
    </w:pPr>
    <w:rPr>
      <w:rFonts w:ascii="Courier New" w:hAnsi="Courier New" w:cs="Courier New"/>
    </w:rPr>
  </w:style>
  <w:style w:type="paragraph" w:customStyle="1" w:styleId="aff0">
    <w:name w:val="черта"/>
    <w:autoRedefine/>
    <w:rsid w:val="00A1564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91">
    <w:name w:val="Заголовок 91"/>
    <w:rsid w:val="00A1564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41">
    <w:name w:val="Заголовок 41"/>
    <w:rsid w:val="00A1564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aff1">
    <w:name w:val="ОТСТУП"/>
    <w:basedOn w:val="a1"/>
    <w:rsid w:val="00A15642"/>
    <w:pPr>
      <w:widowControl w:val="0"/>
      <w:numPr>
        <w:ilvl w:val="12"/>
      </w:numPr>
      <w:ind w:firstLine="709"/>
      <w:jc w:val="center"/>
    </w:pPr>
    <w:rPr>
      <w:szCs w:val="20"/>
    </w:rPr>
  </w:style>
  <w:style w:type="paragraph" w:customStyle="1" w:styleId="42">
    <w:name w:val="заголовок 4"/>
    <w:basedOn w:val="a1"/>
    <w:next w:val="a1"/>
    <w:rsid w:val="00A15642"/>
    <w:pPr>
      <w:keepNext/>
      <w:snapToGrid w:val="0"/>
      <w:jc w:val="center"/>
      <w:outlineLvl w:val="3"/>
    </w:pPr>
    <w:rPr>
      <w:color w:val="000000"/>
      <w:szCs w:val="20"/>
    </w:rPr>
  </w:style>
  <w:style w:type="paragraph" w:customStyle="1" w:styleId="51">
    <w:name w:val="заголовок 5"/>
    <w:basedOn w:val="a1"/>
    <w:next w:val="a1"/>
    <w:rsid w:val="00A15642"/>
    <w:pPr>
      <w:keepNext/>
      <w:snapToGrid w:val="0"/>
      <w:jc w:val="center"/>
      <w:outlineLvl w:val="4"/>
    </w:pPr>
    <w:rPr>
      <w:rFonts w:ascii="Arial" w:hAnsi="Arial"/>
      <w:b/>
      <w:color w:val="000000"/>
      <w:szCs w:val="20"/>
    </w:rPr>
  </w:style>
  <w:style w:type="paragraph" w:customStyle="1" w:styleId="aff2">
    <w:name w:val="Кому"/>
    <w:basedOn w:val="a1"/>
    <w:rsid w:val="00A15642"/>
    <w:rPr>
      <w:rFonts w:ascii="Baltica" w:hAnsi="Baltica"/>
      <w:szCs w:val="20"/>
    </w:rPr>
  </w:style>
  <w:style w:type="paragraph" w:customStyle="1" w:styleId="15">
    <w:name w:val="Основной текст1"/>
    <w:rsid w:val="00A15642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заголовок 1"/>
    <w:basedOn w:val="a1"/>
    <w:next w:val="a1"/>
    <w:rsid w:val="00A15642"/>
    <w:pPr>
      <w:keepNext/>
      <w:autoSpaceDE w:val="0"/>
      <w:autoSpaceDN w:val="0"/>
      <w:jc w:val="center"/>
      <w:outlineLvl w:val="0"/>
    </w:pPr>
    <w:rPr>
      <w:i/>
      <w:iCs/>
      <w:sz w:val="28"/>
      <w:szCs w:val="28"/>
    </w:rPr>
  </w:style>
  <w:style w:type="paragraph" w:customStyle="1" w:styleId="osnovnojjtekst">
    <w:name w:val="osnovnojj_tekst"/>
    <w:basedOn w:val="a1"/>
    <w:rsid w:val="00A15642"/>
  </w:style>
  <w:style w:type="paragraph" w:customStyle="1" w:styleId="27">
    <w:name w:val="Заголовок_2 Знак"/>
    <w:basedOn w:val="a1"/>
    <w:next w:val="a1"/>
    <w:rsid w:val="00A15642"/>
    <w:pPr>
      <w:keepNext/>
      <w:tabs>
        <w:tab w:val="num" w:pos="360"/>
      </w:tabs>
      <w:spacing w:before="60" w:after="60"/>
      <w:jc w:val="center"/>
      <w:outlineLvl w:val="0"/>
    </w:pPr>
    <w:rPr>
      <w:b/>
      <w:bCs/>
      <w:kern w:val="32"/>
      <w:sz w:val="28"/>
      <w:szCs w:val="28"/>
      <w:lang w:val="en-US"/>
    </w:rPr>
  </w:style>
  <w:style w:type="paragraph" w:customStyle="1" w:styleId="aff3">
    <w:name w:val="Таблица"/>
    <w:basedOn w:val="a1"/>
    <w:autoRedefine/>
    <w:rsid w:val="00A15642"/>
    <w:pPr>
      <w:ind w:firstLine="567"/>
      <w:jc w:val="center"/>
    </w:pPr>
    <w:rPr>
      <w:sz w:val="20"/>
      <w:szCs w:val="20"/>
    </w:rPr>
  </w:style>
  <w:style w:type="paragraph" w:customStyle="1" w:styleId="aff4">
    <w:name w:val="ТАБЛ"/>
    <w:basedOn w:val="a1"/>
    <w:autoRedefine/>
    <w:rsid w:val="00A15642"/>
    <w:pPr>
      <w:spacing w:line="360" w:lineRule="auto"/>
      <w:ind w:firstLine="567"/>
      <w:jc w:val="right"/>
    </w:pPr>
    <w:rPr>
      <w:sz w:val="28"/>
      <w:szCs w:val="28"/>
    </w:rPr>
  </w:style>
  <w:style w:type="paragraph" w:customStyle="1" w:styleId="28">
    <w:name w:val="Обычный2"/>
    <w:rsid w:val="00A15642"/>
    <w:pPr>
      <w:snapToGrid w:val="0"/>
      <w:spacing w:after="0" w:line="259" w:lineRule="auto"/>
      <w:ind w:left="320" w:hanging="3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35">
    <w:name w:val="xl35"/>
    <w:basedOn w:val="a1"/>
    <w:rsid w:val="00A156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Arial Unicode MS"/>
      <w:szCs w:val="20"/>
    </w:rPr>
  </w:style>
  <w:style w:type="paragraph" w:customStyle="1" w:styleId="xl58">
    <w:name w:val="xl58"/>
    <w:basedOn w:val="a1"/>
    <w:rsid w:val="00A156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17">
    <w:name w:val="Верхний колонтитул1"/>
    <w:basedOn w:val="a1"/>
    <w:rsid w:val="00A15642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ff5">
    <w:name w:val="собственностью объеденены в следующие блоки:"/>
    <w:basedOn w:val="af3"/>
    <w:rsid w:val="00A15642"/>
    <w:pPr>
      <w:widowControl w:val="0"/>
      <w:suppressAutoHyphens w:val="0"/>
      <w:adjustRightInd w:val="0"/>
      <w:spacing w:line="240" w:lineRule="auto"/>
      <w:ind w:firstLine="709"/>
    </w:pPr>
    <w:rPr>
      <w:rFonts w:eastAsia="MS Mincho"/>
      <w:szCs w:val="20"/>
      <w:lang w:eastAsia="ja-JP"/>
    </w:rPr>
  </w:style>
  <w:style w:type="paragraph" w:customStyle="1" w:styleId="aff6">
    <w:name w:val="!Простой текст! Знак Знак"/>
    <w:basedOn w:val="a1"/>
    <w:rsid w:val="00A15642"/>
    <w:pPr>
      <w:spacing w:after="120"/>
      <w:jc w:val="both"/>
    </w:pPr>
    <w:rPr>
      <w:szCs w:val="20"/>
    </w:rPr>
  </w:style>
  <w:style w:type="paragraph" w:customStyle="1" w:styleId="18">
    <w:name w:val="заголовок 1 Знак Знак Знак"/>
    <w:basedOn w:val="a1"/>
    <w:next w:val="a1"/>
    <w:rsid w:val="00A15642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paragraph" w:customStyle="1" w:styleId="29">
    <w:name w:val="Обычный (веб)2"/>
    <w:basedOn w:val="a1"/>
    <w:rsid w:val="00A15642"/>
    <w:pPr>
      <w:spacing w:before="120" w:after="120"/>
      <w:ind w:firstLine="480"/>
    </w:pPr>
  </w:style>
  <w:style w:type="paragraph" w:customStyle="1" w:styleId="H1">
    <w:name w:val="H1"/>
    <w:basedOn w:val="a1"/>
    <w:next w:val="a1"/>
    <w:rsid w:val="00A15642"/>
    <w:pPr>
      <w:keepNext/>
      <w:snapToGrid w:val="0"/>
      <w:spacing w:before="100" w:after="100"/>
      <w:outlineLvl w:val="1"/>
    </w:pPr>
    <w:rPr>
      <w:b/>
      <w:kern w:val="36"/>
      <w:sz w:val="48"/>
    </w:rPr>
  </w:style>
  <w:style w:type="paragraph" w:customStyle="1" w:styleId="ConsNormal2">
    <w:name w:val="ConsNormal2"/>
    <w:rsid w:val="00A156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7">
    <w:name w:val="Стиль По центру"/>
    <w:basedOn w:val="a1"/>
    <w:rsid w:val="00A15642"/>
    <w:pPr>
      <w:jc w:val="center"/>
    </w:pPr>
    <w:rPr>
      <w:szCs w:val="20"/>
    </w:rPr>
  </w:style>
  <w:style w:type="paragraph" w:customStyle="1" w:styleId="BodyText22">
    <w:name w:val="Body Text 22 Знак Знак Знак"/>
    <w:basedOn w:val="a1"/>
    <w:rsid w:val="00A15642"/>
    <w:pPr>
      <w:ind w:firstLine="720"/>
      <w:jc w:val="both"/>
    </w:pPr>
    <w:rPr>
      <w:rFonts w:ascii="Arial" w:hAnsi="Arial"/>
      <w:sz w:val="28"/>
    </w:rPr>
  </w:style>
  <w:style w:type="paragraph" w:customStyle="1" w:styleId="120">
    <w:name w:val="Стиль12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27">
    <w:name w:val="Стиль По ширине Первая строка:  127 см"/>
    <w:basedOn w:val="a1"/>
    <w:autoRedefine/>
    <w:rsid w:val="00A15642"/>
    <w:pPr>
      <w:ind w:firstLine="720"/>
      <w:jc w:val="both"/>
    </w:pPr>
    <w:rPr>
      <w:sz w:val="28"/>
      <w:szCs w:val="20"/>
    </w:rPr>
  </w:style>
  <w:style w:type="paragraph" w:customStyle="1" w:styleId="125">
    <w:name w:val="Стиль По ширине Первая строка:  125 см"/>
    <w:basedOn w:val="a1"/>
    <w:autoRedefine/>
    <w:rsid w:val="00A15642"/>
    <w:pPr>
      <w:ind w:firstLine="709"/>
      <w:jc w:val="both"/>
    </w:pPr>
    <w:rPr>
      <w:sz w:val="28"/>
      <w:szCs w:val="20"/>
    </w:rPr>
  </w:style>
  <w:style w:type="paragraph" w:customStyle="1" w:styleId="1251">
    <w:name w:val="Стиль По ширине Первая строка:  125 см1"/>
    <w:basedOn w:val="a1"/>
    <w:autoRedefine/>
    <w:rsid w:val="00A15642"/>
    <w:pPr>
      <w:ind w:firstLine="708"/>
      <w:jc w:val="both"/>
    </w:pPr>
    <w:rPr>
      <w:sz w:val="28"/>
      <w:szCs w:val="20"/>
    </w:rPr>
  </w:style>
  <w:style w:type="paragraph" w:customStyle="1" w:styleId="aff8">
    <w:name w:val="Стиль По ширине"/>
    <w:basedOn w:val="a1"/>
    <w:autoRedefine/>
    <w:rsid w:val="00A15642"/>
    <w:pPr>
      <w:jc w:val="both"/>
    </w:pPr>
    <w:rPr>
      <w:sz w:val="28"/>
      <w:szCs w:val="20"/>
    </w:rPr>
  </w:style>
  <w:style w:type="paragraph" w:customStyle="1" w:styleId="articletext">
    <w:name w:val="article_text"/>
    <w:basedOn w:val="a1"/>
    <w:rsid w:val="00A15642"/>
    <w:pPr>
      <w:ind w:firstLine="400"/>
      <w:jc w:val="both"/>
    </w:pPr>
  </w:style>
  <w:style w:type="paragraph" w:customStyle="1" w:styleId="130">
    <w:name w:val="Стиль13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BodyText220">
    <w:name w:val="Body Text 22"/>
    <w:basedOn w:val="a1"/>
    <w:rsid w:val="00A15642"/>
    <w:pPr>
      <w:ind w:firstLine="720"/>
      <w:jc w:val="both"/>
    </w:pPr>
    <w:rPr>
      <w:rFonts w:ascii="Arial" w:hAnsi="Arial"/>
      <w:sz w:val="28"/>
      <w:szCs w:val="20"/>
    </w:rPr>
  </w:style>
  <w:style w:type="paragraph" w:customStyle="1" w:styleId="095">
    <w:name w:val="Стиль По ширине Первая строка:  095 см"/>
    <w:basedOn w:val="a1"/>
    <w:autoRedefine/>
    <w:rsid w:val="00A15642"/>
    <w:pPr>
      <w:ind w:firstLine="720"/>
      <w:jc w:val="both"/>
    </w:pPr>
    <w:rPr>
      <w:sz w:val="28"/>
      <w:szCs w:val="20"/>
    </w:rPr>
  </w:style>
  <w:style w:type="paragraph" w:customStyle="1" w:styleId="1250">
    <w:name w:val="Стиль полужирный курсив Первая строка:  125 см"/>
    <w:basedOn w:val="a1"/>
    <w:rsid w:val="00A15642"/>
    <w:pPr>
      <w:ind w:firstLine="709"/>
    </w:pPr>
    <w:rPr>
      <w:b/>
      <w:bCs/>
      <w:i/>
      <w:iCs/>
      <w:sz w:val="28"/>
      <w:szCs w:val="20"/>
    </w:rPr>
  </w:style>
  <w:style w:type="paragraph" w:customStyle="1" w:styleId="aff9">
    <w:name w:val="Стиль полужирный По центру"/>
    <w:basedOn w:val="a1"/>
    <w:rsid w:val="00A15642"/>
    <w:pPr>
      <w:jc w:val="center"/>
    </w:pPr>
    <w:rPr>
      <w:b/>
      <w:bCs/>
      <w:szCs w:val="20"/>
    </w:rPr>
  </w:style>
  <w:style w:type="paragraph" w:customStyle="1" w:styleId="affa">
    <w:name w:val="Стиль полужирный курсив По центру"/>
    <w:basedOn w:val="a1"/>
    <w:autoRedefine/>
    <w:rsid w:val="00A15642"/>
    <w:pPr>
      <w:jc w:val="center"/>
    </w:pPr>
    <w:rPr>
      <w:b/>
      <w:bCs/>
      <w:i/>
      <w:iCs/>
      <w:sz w:val="28"/>
      <w:szCs w:val="20"/>
    </w:rPr>
  </w:style>
  <w:style w:type="paragraph" w:customStyle="1" w:styleId="121">
    <w:name w:val="Стиль Название объекта + 12 пт По центру"/>
    <w:basedOn w:val="ae"/>
    <w:rsid w:val="00A15642"/>
    <w:pPr>
      <w:jc w:val="center"/>
    </w:pPr>
    <w:rPr>
      <w:b/>
      <w:bCs/>
      <w:i w:val="0"/>
      <w:sz w:val="24"/>
    </w:rPr>
  </w:style>
  <w:style w:type="paragraph" w:customStyle="1" w:styleId="19">
    <w:name w:val="Цитата1"/>
    <w:basedOn w:val="a1"/>
    <w:rsid w:val="00A15642"/>
    <w:pPr>
      <w:spacing w:before="160" w:after="480" w:line="240" w:lineRule="exact"/>
      <w:ind w:left="57" w:right="4820"/>
      <w:jc w:val="both"/>
    </w:pPr>
    <w:rPr>
      <w:sz w:val="28"/>
      <w:szCs w:val="20"/>
    </w:rPr>
  </w:style>
  <w:style w:type="paragraph" w:customStyle="1" w:styleId="ConsNonformat">
    <w:name w:val="ConsNonformat"/>
    <w:rsid w:val="00A156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text">
    <w:name w:val="ntext"/>
    <w:basedOn w:val="a1"/>
    <w:rsid w:val="00A15642"/>
    <w:pPr>
      <w:spacing w:after="60"/>
      <w:jc w:val="both"/>
    </w:pPr>
    <w:rPr>
      <w:color w:val="27496E"/>
      <w:sz w:val="18"/>
      <w:szCs w:val="18"/>
    </w:rPr>
  </w:style>
  <w:style w:type="paragraph" w:customStyle="1" w:styleId="cont">
    <w:name w:val="cont"/>
    <w:basedOn w:val="a1"/>
    <w:rsid w:val="00A15642"/>
    <w:pPr>
      <w:spacing w:before="100" w:beforeAutospacing="1" w:after="100" w:afterAutospacing="1"/>
    </w:pPr>
  </w:style>
  <w:style w:type="paragraph" w:customStyle="1" w:styleId="xl26">
    <w:name w:val="xl26"/>
    <w:basedOn w:val="a1"/>
    <w:rsid w:val="00A15642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affb">
    <w:name w:val="Рис."/>
    <w:basedOn w:val="af2"/>
    <w:next w:val="af2"/>
    <w:rsid w:val="00A15642"/>
    <w:pPr>
      <w:autoSpaceDE w:val="0"/>
      <w:autoSpaceDN w:val="0"/>
      <w:adjustRightInd w:val="0"/>
      <w:spacing w:line="262" w:lineRule="atLeast"/>
      <w:ind w:firstLine="0"/>
      <w:jc w:val="center"/>
    </w:pPr>
    <w:rPr>
      <w:i/>
      <w:iCs/>
      <w:sz w:val="21"/>
      <w:szCs w:val="21"/>
    </w:rPr>
  </w:style>
  <w:style w:type="paragraph" w:customStyle="1" w:styleId="affc">
    <w:name w:val="Табл."/>
    <w:basedOn w:val="af2"/>
    <w:next w:val="af2"/>
    <w:rsid w:val="00A15642"/>
    <w:pPr>
      <w:autoSpaceDE w:val="0"/>
      <w:autoSpaceDN w:val="0"/>
      <w:adjustRightInd w:val="0"/>
      <w:spacing w:line="262" w:lineRule="atLeast"/>
      <w:ind w:firstLine="397"/>
      <w:jc w:val="right"/>
    </w:pPr>
    <w:rPr>
      <w:i/>
      <w:iCs/>
      <w:sz w:val="21"/>
      <w:szCs w:val="21"/>
    </w:rPr>
  </w:style>
  <w:style w:type="paragraph" w:customStyle="1" w:styleId="affd">
    <w:name w:val="Табл._заг"/>
    <w:rsid w:val="00A15642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A15642"/>
    <w:pPr>
      <w:ind w:firstLine="720"/>
      <w:jc w:val="both"/>
    </w:pPr>
    <w:rPr>
      <w:rFonts w:ascii="Arial" w:hAnsi="Arial"/>
      <w:sz w:val="28"/>
    </w:rPr>
  </w:style>
  <w:style w:type="paragraph" w:customStyle="1" w:styleId="txtvest">
    <w:name w:val="txt_vest"/>
    <w:rsid w:val="00A15642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fe">
    <w:name w:val="Содержание"/>
    <w:next w:val="a1"/>
    <w:rsid w:val="00A1564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val="en-US" w:eastAsia="ru-RU"/>
    </w:rPr>
  </w:style>
  <w:style w:type="paragraph" w:customStyle="1" w:styleId="ConsCell">
    <w:name w:val="ConsCell"/>
    <w:rsid w:val="00A156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a">
    <w:name w:val="Стиль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240">
    <w:name w:val="Заголовок24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f">
    <w:name w:val="Наз. табл."/>
    <w:basedOn w:val="a1"/>
    <w:rsid w:val="00A15642"/>
    <w:pPr>
      <w:jc w:val="center"/>
    </w:pPr>
    <w:rPr>
      <w:b/>
      <w:i/>
      <w:sz w:val="28"/>
      <w:szCs w:val="20"/>
    </w:rPr>
  </w:style>
  <w:style w:type="paragraph" w:customStyle="1" w:styleId="170">
    <w:name w:val="Заголовок17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BodyTextIndent21">
    <w:name w:val="Body Text Indent 21"/>
    <w:basedOn w:val="a1"/>
    <w:rsid w:val="00A15642"/>
    <w:pPr>
      <w:widowControl w:val="0"/>
      <w:ind w:firstLine="709"/>
      <w:jc w:val="both"/>
    </w:pPr>
    <w:rPr>
      <w:szCs w:val="20"/>
    </w:rPr>
  </w:style>
  <w:style w:type="paragraph" w:customStyle="1" w:styleId="140">
    <w:name w:val="Заголовок14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f0">
    <w:name w:val="Стильнаш"/>
    <w:basedOn w:val="a1"/>
    <w:rsid w:val="00A15642"/>
    <w:pPr>
      <w:spacing w:line="280" w:lineRule="exact"/>
      <w:ind w:firstLine="454"/>
      <w:jc w:val="both"/>
    </w:pPr>
    <w:rPr>
      <w:rFonts w:ascii="Arial" w:hAnsi="Arial"/>
      <w:sz w:val="20"/>
      <w:szCs w:val="20"/>
    </w:rPr>
  </w:style>
  <w:style w:type="paragraph" w:customStyle="1" w:styleId="131">
    <w:name w:val="Заголовок13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f1">
    <w:name w:val="текст"/>
    <w:basedOn w:val="a1"/>
    <w:rsid w:val="00A15642"/>
    <w:pPr>
      <w:ind w:firstLine="567"/>
      <w:jc w:val="both"/>
    </w:pPr>
    <w:rPr>
      <w:sz w:val="20"/>
      <w:szCs w:val="20"/>
    </w:rPr>
  </w:style>
  <w:style w:type="paragraph" w:customStyle="1" w:styleId="afff2">
    <w:name w:val="Араб"/>
    <w:basedOn w:val="a1"/>
    <w:rsid w:val="00A15642"/>
    <w:pPr>
      <w:jc w:val="both"/>
    </w:pPr>
    <w:rPr>
      <w:szCs w:val="20"/>
    </w:rPr>
  </w:style>
  <w:style w:type="paragraph" w:customStyle="1" w:styleId="211">
    <w:name w:val="Заголовок21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260">
    <w:name w:val="Заголовок26"/>
    <w:basedOn w:val="a1"/>
    <w:rsid w:val="00A15642"/>
    <w:pPr>
      <w:keepNext/>
      <w:spacing w:line="360" w:lineRule="auto"/>
      <w:jc w:val="center"/>
      <w:outlineLvl w:val="6"/>
    </w:pPr>
    <w:rPr>
      <w:b/>
      <w:sz w:val="28"/>
      <w:szCs w:val="20"/>
    </w:rPr>
  </w:style>
  <w:style w:type="paragraph" w:customStyle="1" w:styleId="261">
    <w:name w:val="Заголовок26.1"/>
    <w:basedOn w:val="260"/>
    <w:rsid w:val="00A15642"/>
    <w:pPr>
      <w:ind w:left="360"/>
    </w:pPr>
    <w:rPr>
      <w:smallCaps/>
    </w:rPr>
  </w:style>
  <w:style w:type="paragraph" w:customStyle="1" w:styleId="afff3">
    <w:name w:val="Текст табл"/>
    <w:basedOn w:val="a1"/>
    <w:rsid w:val="00A15642"/>
    <w:rPr>
      <w:sz w:val="28"/>
      <w:szCs w:val="20"/>
    </w:rPr>
  </w:style>
  <w:style w:type="paragraph" w:customStyle="1" w:styleId="afff4">
    <w:name w:val="Осн. текст"/>
    <w:basedOn w:val="a1"/>
    <w:rsid w:val="00A15642"/>
    <w:pPr>
      <w:spacing w:line="360" w:lineRule="auto"/>
      <w:ind w:firstLine="737"/>
      <w:jc w:val="both"/>
    </w:pPr>
    <w:rPr>
      <w:sz w:val="28"/>
      <w:szCs w:val="20"/>
    </w:rPr>
  </w:style>
  <w:style w:type="paragraph" w:customStyle="1" w:styleId="262">
    <w:name w:val="Заголовок26.2"/>
    <w:basedOn w:val="261"/>
    <w:rsid w:val="00A15642"/>
  </w:style>
  <w:style w:type="paragraph" w:customStyle="1" w:styleId="Web">
    <w:name w:val="Обычный (Web)"/>
    <w:basedOn w:val="a1"/>
    <w:rsid w:val="00A15642"/>
    <w:pPr>
      <w:spacing w:before="100" w:after="100"/>
    </w:pPr>
    <w:rPr>
      <w:szCs w:val="20"/>
    </w:rPr>
  </w:style>
  <w:style w:type="paragraph" w:customStyle="1" w:styleId="Normal1">
    <w:name w:val="Normal1"/>
    <w:rsid w:val="00A1564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">
    <w:name w:val="Body Text 2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PlainText1">
    <w:name w:val="Plain Text1"/>
    <w:basedOn w:val="a1"/>
    <w:rsid w:val="00A15642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160">
    <w:name w:val="Заголовок16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510">
    <w:name w:val="заголовок 51"/>
    <w:basedOn w:val="a1"/>
    <w:next w:val="af2"/>
    <w:rsid w:val="00A15642"/>
    <w:pPr>
      <w:keepNext/>
      <w:spacing w:before="120" w:after="80"/>
      <w:jc w:val="both"/>
    </w:pPr>
    <w:rPr>
      <w:rFonts w:ascii="Arial" w:hAnsi="Arial"/>
      <w:b/>
      <w:i/>
      <w:kern w:val="28"/>
      <w:sz w:val="28"/>
      <w:szCs w:val="20"/>
    </w:rPr>
  </w:style>
  <w:style w:type="paragraph" w:customStyle="1" w:styleId="consnonformat0">
    <w:name w:val="consnonformat"/>
    <w:basedOn w:val="a1"/>
    <w:rsid w:val="00A1564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310">
    <w:name w:val="Основной текст с отступом 3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afff5">
    <w:name w:val="Письмо"/>
    <w:basedOn w:val="a1"/>
    <w:rsid w:val="00A15642"/>
    <w:pPr>
      <w:autoSpaceDE w:val="0"/>
      <w:autoSpaceDN w:val="0"/>
      <w:ind w:firstLine="720"/>
      <w:jc w:val="both"/>
    </w:pPr>
    <w:rPr>
      <w:sz w:val="28"/>
      <w:szCs w:val="28"/>
      <w:lang w:val="en-US"/>
    </w:rPr>
  </w:style>
  <w:style w:type="paragraph" w:customStyle="1" w:styleId="afff6">
    <w:name w:val="рисунок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-">
    <w:name w:val="список-"/>
    <w:basedOn w:val="a1"/>
    <w:rsid w:val="00A15642"/>
    <w:pPr>
      <w:tabs>
        <w:tab w:val="num" w:pos="1080"/>
      </w:tabs>
      <w:ind w:firstLine="720"/>
      <w:jc w:val="both"/>
    </w:pPr>
    <w:rPr>
      <w:szCs w:val="20"/>
    </w:rPr>
  </w:style>
  <w:style w:type="paragraph" w:customStyle="1" w:styleId="100">
    <w:name w:val="Текст 10"/>
    <w:basedOn w:val="a1"/>
    <w:rsid w:val="00A15642"/>
    <w:pPr>
      <w:spacing w:before="40" w:line="360" w:lineRule="auto"/>
      <w:jc w:val="both"/>
    </w:pPr>
    <w:rPr>
      <w:kern w:val="28"/>
      <w:sz w:val="20"/>
      <w:szCs w:val="20"/>
    </w:rPr>
  </w:style>
  <w:style w:type="paragraph" w:customStyle="1" w:styleId="textt">
    <w:name w:val="text_t"/>
    <w:basedOn w:val="a1"/>
    <w:rsid w:val="00A15642"/>
    <w:pPr>
      <w:spacing w:before="100" w:beforeAutospacing="1" w:after="100" w:afterAutospacing="1"/>
      <w:ind w:left="67"/>
    </w:pPr>
    <w:rPr>
      <w:rFonts w:ascii="Arial" w:hAnsi="Arial" w:cs="Arial"/>
      <w:color w:val="261F58"/>
      <w:sz w:val="18"/>
      <w:szCs w:val="18"/>
    </w:rPr>
  </w:style>
  <w:style w:type="paragraph" w:customStyle="1" w:styleId="212">
    <w:name w:val="Основной текст с отступом 2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10">
    <w:name w:val="Стиль1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b">
    <w:name w:val="Текст1"/>
    <w:basedOn w:val="a1"/>
    <w:rsid w:val="00A15642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m">
    <w:name w:val="m"/>
    <w:basedOn w:val="a1"/>
    <w:rsid w:val="00A15642"/>
    <w:pPr>
      <w:spacing w:before="100" w:beforeAutospacing="1" w:after="100" w:afterAutospacing="1"/>
    </w:pPr>
  </w:style>
  <w:style w:type="paragraph" w:customStyle="1" w:styleId="ConsNormal1">
    <w:name w:val="ConsNormal1"/>
    <w:rsid w:val="00A156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text1">
    <w:name w:val="ntext1"/>
    <w:basedOn w:val="a1"/>
    <w:rsid w:val="00A15642"/>
    <w:pPr>
      <w:spacing w:after="60"/>
      <w:jc w:val="both"/>
    </w:pPr>
    <w:rPr>
      <w:color w:val="27496E"/>
      <w:sz w:val="18"/>
      <w:szCs w:val="18"/>
    </w:rPr>
  </w:style>
  <w:style w:type="paragraph" w:customStyle="1" w:styleId="cont1">
    <w:name w:val="cont1"/>
    <w:basedOn w:val="a1"/>
    <w:rsid w:val="00A15642"/>
    <w:pPr>
      <w:spacing w:before="100" w:beforeAutospacing="1" w:after="100" w:afterAutospacing="1"/>
    </w:pPr>
  </w:style>
  <w:style w:type="paragraph" w:customStyle="1" w:styleId="BodyTextIndent211">
    <w:name w:val="Body Text Indent 211"/>
    <w:basedOn w:val="a1"/>
    <w:rsid w:val="00A15642"/>
    <w:pPr>
      <w:widowControl w:val="0"/>
      <w:ind w:firstLine="709"/>
      <w:jc w:val="both"/>
    </w:pPr>
    <w:rPr>
      <w:szCs w:val="20"/>
    </w:rPr>
  </w:style>
  <w:style w:type="paragraph" w:customStyle="1" w:styleId="Normal11">
    <w:name w:val="Normal11"/>
    <w:rsid w:val="00A1564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1">
    <w:name w:val="Body Text 21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c">
    <w:name w:val="рисунок1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101">
    <w:name w:val="Текст 101"/>
    <w:basedOn w:val="a1"/>
    <w:rsid w:val="00A15642"/>
    <w:pPr>
      <w:spacing w:before="40" w:line="360" w:lineRule="auto"/>
      <w:jc w:val="both"/>
    </w:pPr>
    <w:rPr>
      <w:kern w:val="28"/>
      <w:sz w:val="20"/>
      <w:szCs w:val="20"/>
    </w:rPr>
  </w:style>
  <w:style w:type="paragraph" w:customStyle="1" w:styleId="2a">
    <w:name w:val="рисунок2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BodyText23">
    <w:name w:val="Body Text 23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36">
    <w:name w:val="рисунок3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BodyText24">
    <w:name w:val="Body Text 24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213">
    <w:name w:val="рисунок21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BodyText231">
    <w:name w:val="Body Text 23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BodyText25">
    <w:name w:val="Body Text 25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23">
    <w:name w:val="Стиль По ширине Первая строка:  123 см"/>
    <w:basedOn w:val="a1"/>
    <w:autoRedefine/>
    <w:rsid w:val="00A15642"/>
    <w:pPr>
      <w:ind w:firstLine="697"/>
      <w:jc w:val="both"/>
    </w:pPr>
    <w:rPr>
      <w:spacing w:val="4"/>
      <w:sz w:val="28"/>
      <w:szCs w:val="20"/>
    </w:rPr>
  </w:style>
  <w:style w:type="paragraph" w:customStyle="1" w:styleId="1270">
    <w:name w:val="Стиль полужирный курсив По ширине Первая строка:  127 см Перед..."/>
    <w:basedOn w:val="a1"/>
    <w:autoRedefine/>
    <w:rsid w:val="00A15642"/>
    <w:pPr>
      <w:spacing w:before="120"/>
      <w:ind w:firstLine="720"/>
      <w:jc w:val="both"/>
    </w:pPr>
    <w:rPr>
      <w:b/>
      <w:bCs/>
      <w:i/>
      <w:iCs/>
      <w:sz w:val="28"/>
      <w:szCs w:val="20"/>
    </w:rPr>
  </w:style>
  <w:style w:type="paragraph" w:customStyle="1" w:styleId="1d">
    <w:name w:val="1"/>
    <w:basedOn w:val="af2"/>
    <w:autoRedefine/>
    <w:rsid w:val="00A15642"/>
    <w:pPr>
      <w:ind w:firstLine="397"/>
    </w:pPr>
    <w:rPr>
      <w:b/>
      <w:bCs/>
      <w:i/>
      <w:iCs/>
      <w:szCs w:val="24"/>
    </w:rPr>
  </w:style>
  <w:style w:type="paragraph" w:customStyle="1" w:styleId="115">
    <w:name w:val="Стиль полужирный курсив По центру Первая строка:  115 см"/>
    <w:basedOn w:val="a1"/>
    <w:autoRedefine/>
    <w:rsid w:val="00A15642"/>
    <w:pPr>
      <w:ind w:firstLine="652"/>
      <w:jc w:val="center"/>
    </w:pPr>
    <w:rPr>
      <w:b/>
      <w:bCs/>
      <w:i/>
      <w:iCs/>
      <w:sz w:val="28"/>
      <w:szCs w:val="20"/>
    </w:rPr>
  </w:style>
  <w:style w:type="paragraph" w:customStyle="1" w:styleId="2b">
    <w:name w:val="2"/>
    <w:basedOn w:val="af2"/>
    <w:autoRedefine/>
    <w:rsid w:val="00A15642"/>
    <w:pPr>
      <w:spacing w:before="120"/>
    </w:pPr>
    <w:rPr>
      <w:b/>
      <w:bCs/>
      <w:i/>
      <w:iCs/>
    </w:rPr>
  </w:style>
  <w:style w:type="paragraph" w:customStyle="1" w:styleId="afff7">
    <w:name w:val="Стиль полужирный курсив По ширине"/>
    <w:basedOn w:val="a1"/>
    <w:autoRedefine/>
    <w:rsid w:val="00A15642"/>
    <w:pPr>
      <w:jc w:val="both"/>
    </w:pPr>
    <w:rPr>
      <w:b/>
      <w:bCs/>
      <w:i/>
      <w:iCs/>
      <w:sz w:val="28"/>
      <w:szCs w:val="20"/>
    </w:rPr>
  </w:style>
  <w:style w:type="paragraph" w:customStyle="1" w:styleId="125-025">
    <w:name w:val="Стиль По ширине Первая строка:  125 см Справа:  -025 см"/>
    <w:basedOn w:val="a1"/>
    <w:autoRedefine/>
    <w:rsid w:val="00A15642"/>
    <w:pPr>
      <w:ind w:right="-142" w:firstLine="708"/>
      <w:jc w:val="both"/>
    </w:pPr>
    <w:rPr>
      <w:sz w:val="28"/>
      <w:szCs w:val="20"/>
    </w:rPr>
  </w:style>
  <w:style w:type="paragraph" w:customStyle="1" w:styleId="1271">
    <w:name w:val="Стиль полужирный курсив По центру Первая строка:  127 см"/>
    <w:basedOn w:val="a1"/>
    <w:autoRedefine/>
    <w:rsid w:val="00A15642"/>
    <w:pPr>
      <w:ind w:firstLine="720"/>
      <w:jc w:val="center"/>
    </w:pPr>
    <w:rPr>
      <w:b/>
      <w:bCs/>
      <w:i/>
      <w:iCs/>
      <w:sz w:val="28"/>
      <w:szCs w:val="20"/>
    </w:rPr>
  </w:style>
  <w:style w:type="paragraph" w:customStyle="1" w:styleId="1252">
    <w:name w:val="Стиль Черный По ширине Первая строка:  125 см"/>
    <w:basedOn w:val="a1"/>
    <w:autoRedefine/>
    <w:rsid w:val="00A15642"/>
    <w:pPr>
      <w:shd w:val="clear" w:color="auto" w:fill="FFFFFF"/>
      <w:ind w:firstLine="709"/>
      <w:jc w:val="both"/>
    </w:pPr>
    <w:rPr>
      <w:color w:val="000000"/>
      <w:sz w:val="28"/>
      <w:szCs w:val="20"/>
    </w:rPr>
  </w:style>
  <w:style w:type="paragraph" w:customStyle="1" w:styleId="afff8">
    <w:name w:val="Стиль Черный"/>
    <w:basedOn w:val="a1"/>
    <w:autoRedefine/>
    <w:rsid w:val="00A15642"/>
    <w:pPr>
      <w:shd w:val="clear" w:color="auto" w:fill="FFFFFF"/>
      <w:ind w:firstLine="709"/>
      <w:jc w:val="both"/>
    </w:pPr>
    <w:rPr>
      <w:color w:val="000000"/>
      <w:sz w:val="28"/>
      <w:szCs w:val="28"/>
    </w:rPr>
  </w:style>
  <w:style w:type="paragraph" w:customStyle="1" w:styleId="1272">
    <w:name w:val="Стиль Черный По ширине Первая строка:  127 см"/>
    <w:basedOn w:val="a1"/>
    <w:autoRedefine/>
    <w:rsid w:val="00A15642"/>
    <w:pPr>
      <w:shd w:val="clear" w:color="auto" w:fill="FFFFFF"/>
      <w:ind w:firstLine="720"/>
      <w:jc w:val="both"/>
    </w:pPr>
    <w:rPr>
      <w:color w:val="000000"/>
      <w:sz w:val="28"/>
      <w:szCs w:val="20"/>
    </w:rPr>
  </w:style>
  <w:style w:type="paragraph" w:customStyle="1" w:styleId="125-035">
    <w:name w:val="Стиль По ширине Первая строка:  125 см Справа:  -035 см"/>
    <w:basedOn w:val="a1"/>
    <w:rsid w:val="00A15642"/>
    <w:pPr>
      <w:ind w:right="-198" w:firstLine="709"/>
      <w:jc w:val="both"/>
    </w:pPr>
    <w:rPr>
      <w:sz w:val="28"/>
      <w:szCs w:val="20"/>
    </w:rPr>
  </w:style>
  <w:style w:type="paragraph" w:customStyle="1" w:styleId="1253">
    <w:name w:val="Стиль полужирный курсив По центру Первая строка:  125 см"/>
    <w:basedOn w:val="a1"/>
    <w:autoRedefine/>
    <w:rsid w:val="00A15642"/>
    <w:pPr>
      <w:ind w:firstLine="709"/>
      <w:jc w:val="center"/>
    </w:pPr>
    <w:rPr>
      <w:b/>
      <w:bCs/>
      <w:i/>
      <w:iCs/>
      <w:sz w:val="28"/>
      <w:szCs w:val="20"/>
    </w:rPr>
  </w:style>
  <w:style w:type="paragraph" w:customStyle="1" w:styleId="12710">
    <w:name w:val="Стиль Черный По ширине Первая строка:  127 см1"/>
    <w:basedOn w:val="a1"/>
    <w:autoRedefine/>
    <w:rsid w:val="00A15642"/>
    <w:pPr>
      <w:ind w:firstLine="720"/>
      <w:jc w:val="both"/>
    </w:pPr>
    <w:rPr>
      <w:color w:val="000000"/>
      <w:sz w:val="28"/>
      <w:szCs w:val="20"/>
    </w:rPr>
  </w:style>
  <w:style w:type="paragraph" w:customStyle="1" w:styleId="-0">
    <w:name w:val="Стиль полужирный курсив По центру Справа:  -0 см"/>
    <w:basedOn w:val="a1"/>
    <w:autoRedefine/>
    <w:rsid w:val="00A15642"/>
    <w:pPr>
      <w:ind w:right="-2"/>
      <w:jc w:val="center"/>
    </w:pPr>
    <w:rPr>
      <w:b/>
      <w:bCs/>
      <w:i/>
      <w:iCs/>
      <w:sz w:val="28"/>
      <w:szCs w:val="20"/>
    </w:rPr>
  </w:style>
  <w:style w:type="paragraph" w:customStyle="1" w:styleId="1254">
    <w:name w:val="Стиль полужирный курсив По ширине Первая строка:  125 см Между..."/>
    <w:basedOn w:val="a1"/>
    <w:autoRedefine/>
    <w:rsid w:val="00A15642"/>
    <w:pPr>
      <w:spacing w:line="240" w:lineRule="atLeast"/>
      <w:ind w:firstLine="709"/>
      <w:jc w:val="both"/>
    </w:pPr>
    <w:rPr>
      <w:b/>
      <w:bCs/>
      <w:i/>
      <w:iCs/>
      <w:sz w:val="28"/>
      <w:szCs w:val="20"/>
    </w:rPr>
  </w:style>
  <w:style w:type="paragraph" w:customStyle="1" w:styleId="21400">
    <w:name w:val="Стиль Основной текст с отступом 2 + 14 пт Слева:  0 см После:  0 ..."/>
    <w:basedOn w:val="25"/>
    <w:autoRedefine/>
    <w:rsid w:val="00A15642"/>
    <w:pPr>
      <w:spacing w:after="0" w:line="240" w:lineRule="atLeast"/>
      <w:ind w:left="0"/>
    </w:pPr>
    <w:rPr>
      <w:sz w:val="28"/>
      <w:szCs w:val="20"/>
    </w:rPr>
  </w:style>
  <w:style w:type="paragraph" w:customStyle="1" w:styleId="37">
    <w:name w:val="3"/>
    <w:basedOn w:val="af2"/>
    <w:autoRedefine/>
    <w:rsid w:val="00A15642"/>
    <w:pPr>
      <w:ind w:firstLine="709"/>
    </w:pPr>
  </w:style>
  <w:style w:type="paragraph" w:customStyle="1" w:styleId="125-015">
    <w:name w:val="Стиль По ширине Первая строка:  125 см Справа:  -015 см Междус..."/>
    <w:basedOn w:val="a1"/>
    <w:autoRedefine/>
    <w:rsid w:val="00A15642"/>
    <w:pPr>
      <w:spacing w:line="228" w:lineRule="auto"/>
      <w:ind w:right="-85" w:firstLine="709"/>
      <w:jc w:val="both"/>
    </w:pPr>
    <w:rPr>
      <w:sz w:val="28"/>
      <w:szCs w:val="20"/>
    </w:rPr>
  </w:style>
  <w:style w:type="paragraph" w:customStyle="1" w:styleId="1255">
    <w:name w:val="Стиль По ширине Первая строка:  125 см Междустр.интервал:  множи..."/>
    <w:basedOn w:val="a1"/>
    <w:autoRedefine/>
    <w:rsid w:val="00A15642"/>
    <w:pPr>
      <w:spacing w:line="225" w:lineRule="auto"/>
      <w:ind w:firstLine="709"/>
      <w:jc w:val="both"/>
    </w:pPr>
    <w:rPr>
      <w:sz w:val="28"/>
      <w:szCs w:val="20"/>
    </w:rPr>
  </w:style>
  <w:style w:type="paragraph" w:customStyle="1" w:styleId="12711">
    <w:name w:val="Стиль По ширине Первая строка:  127 см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200">
    <w:name w:val="Стиль Основной текст с отступом + 12 пт По ширине Слева:  0 см П..."/>
    <w:basedOn w:val="af3"/>
    <w:rsid w:val="00A15642"/>
    <w:pPr>
      <w:suppressAutoHyphens w:val="0"/>
      <w:spacing w:line="240" w:lineRule="auto"/>
      <w:ind w:firstLine="0"/>
    </w:pPr>
    <w:rPr>
      <w:sz w:val="24"/>
      <w:szCs w:val="20"/>
    </w:rPr>
  </w:style>
  <w:style w:type="paragraph" w:customStyle="1" w:styleId="1e">
    <w:name w:val="Обычный1"/>
    <w:rsid w:val="00A156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c">
    <w:name w:val="Обычный2"/>
    <w:rsid w:val="00A156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">
    <w:name w:val="Заголовок_1 Знак"/>
    <w:basedOn w:val="1"/>
    <w:next w:val="a1"/>
    <w:rsid w:val="00A15642"/>
    <w:pPr>
      <w:tabs>
        <w:tab w:val="num" w:pos="360"/>
      </w:tabs>
      <w:spacing w:before="60"/>
      <w:jc w:val="center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afff9">
    <w:name w:val="для проектов"/>
    <w:basedOn w:val="a1"/>
    <w:rsid w:val="00A15642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38">
    <w:name w:val="Заголовок_3"/>
    <w:basedOn w:val="30"/>
    <w:next w:val="a1"/>
    <w:rsid w:val="00A15642"/>
    <w:pPr>
      <w:tabs>
        <w:tab w:val="clear" w:pos="1800"/>
      </w:tabs>
      <w:spacing w:before="0" w:after="0"/>
      <w:ind w:left="0" w:firstLine="709"/>
      <w:jc w:val="both"/>
    </w:pPr>
    <w:rPr>
      <w:rFonts w:ascii="Times New Roman" w:hAnsi="Times New Roman" w:cs="Times New Roman"/>
      <w:bCs w:val="0"/>
      <w:i/>
      <w:color w:val="000000"/>
      <w:sz w:val="28"/>
      <w:szCs w:val="28"/>
    </w:rPr>
  </w:style>
  <w:style w:type="paragraph" w:customStyle="1" w:styleId="Heading">
    <w:name w:val="Heading"/>
    <w:rsid w:val="00A156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FR1">
    <w:name w:val="FR1"/>
    <w:rsid w:val="00A15642"/>
    <w:pPr>
      <w:widowControl w:val="0"/>
      <w:autoSpaceDE w:val="0"/>
      <w:autoSpaceDN w:val="0"/>
      <w:adjustRightInd w:val="0"/>
      <w:spacing w:before="80" w:after="0" w:line="259" w:lineRule="auto"/>
      <w:ind w:firstLine="7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f0">
    <w:name w:val="Обычный (веб)1"/>
    <w:basedOn w:val="a1"/>
    <w:rsid w:val="00A15642"/>
    <w:pPr>
      <w:spacing w:before="100" w:after="100"/>
    </w:pPr>
    <w:rPr>
      <w:szCs w:val="20"/>
    </w:rPr>
  </w:style>
  <w:style w:type="paragraph" w:customStyle="1" w:styleId="xl46">
    <w:name w:val="xl46"/>
    <w:basedOn w:val="a1"/>
    <w:rsid w:val="00A15642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xl63">
    <w:name w:val="xl63"/>
    <w:basedOn w:val="a1"/>
    <w:rsid w:val="00A15642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Bookman Old Style" w:hAnsi="Bookman Old Style"/>
      <w:b/>
      <w:szCs w:val="20"/>
    </w:rPr>
  </w:style>
  <w:style w:type="paragraph" w:customStyle="1" w:styleId="afffa">
    <w:name w:val="шапка таблицы"/>
    <w:basedOn w:val="a1"/>
    <w:autoRedefine/>
    <w:rsid w:val="00A15642"/>
    <w:rPr>
      <w:sz w:val="28"/>
      <w:szCs w:val="20"/>
    </w:rPr>
  </w:style>
  <w:style w:type="paragraph" w:customStyle="1" w:styleId="afffb">
    <w:name w:val="Внутренний адрес"/>
    <w:basedOn w:val="a1"/>
    <w:rsid w:val="00A15642"/>
    <w:pPr>
      <w:autoSpaceDE w:val="0"/>
      <w:autoSpaceDN w:val="0"/>
    </w:pPr>
    <w:rPr>
      <w:sz w:val="20"/>
    </w:rPr>
  </w:style>
  <w:style w:type="paragraph" w:customStyle="1" w:styleId="ConsDocList">
    <w:name w:val="ConsDocList"/>
    <w:rsid w:val="00A15642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eb1">
    <w:name w:val="Обычный (Web)1"/>
    <w:basedOn w:val="a1"/>
    <w:rsid w:val="00A15642"/>
    <w:pPr>
      <w:spacing w:before="100" w:after="100" w:line="360" w:lineRule="exact"/>
      <w:ind w:firstLine="709"/>
      <w:jc w:val="both"/>
    </w:pPr>
    <w:rPr>
      <w:sz w:val="28"/>
      <w:szCs w:val="20"/>
    </w:rPr>
  </w:style>
  <w:style w:type="paragraph" w:customStyle="1" w:styleId="1f1">
    <w:name w:val="Заголовок1"/>
    <w:basedOn w:val="1f"/>
    <w:next w:val="a1"/>
    <w:rsid w:val="00A15642"/>
    <w:pPr>
      <w:pageBreakBefore/>
      <w:framePr w:wrap="around" w:vAnchor="text" w:hAnchor="text" w:y="1"/>
      <w:tabs>
        <w:tab w:val="clear" w:pos="360"/>
      </w:tabs>
      <w:suppressAutoHyphens/>
      <w:spacing w:before="0" w:after="0" w:line="360" w:lineRule="exact"/>
      <w:ind w:firstLine="284"/>
      <w:outlineLvl w:val="9"/>
    </w:pPr>
    <w:rPr>
      <w:bCs w:val="0"/>
      <w:iCs/>
      <w:lang w:val="ru-RU"/>
    </w:rPr>
  </w:style>
  <w:style w:type="paragraph" w:customStyle="1" w:styleId="report0">
    <w:name w:val="report"/>
    <w:basedOn w:val="a1"/>
    <w:rsid w:val="00A15642"/>
    <w:pPr>
      <w:spacing w:before="100" w:beforeAutospacing="1" w:after="100" w:afterAutospacing="1"/>
    </w:pPr>
  </w:style>
  <w:style w:type="paragraph" w:customStyle="1" w:styleId="CharChar">
    <w:name w:val="Char Char"/>
    <w:basedOn w:val="a1"/>
    <w:rsid w:val="00A156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lnk">
    <w:name w:val="lnk"/>
    <w:basedOn w:val="a2"/>
    <w:rsid w:val="00A15642"/>
  </w:style>
  <w:style w:type="character" w:customStyle="1" w:styleId="2d">
    <w:name w:val="Заголовок_2 Знак Знак"/>
    <w:rsid w:val="00A15642"/>
    <w:rPr>
      <w:b/>
      <w:bCs/>
      <w:kern w:val="32"/>
      <w:sz w:val="28"/>
      <w:szCs w:val="28"/>
      <w:lang w:val="en-US" w:eastAsia="ru-RU" w:bidi="ar-SA"/>
    </w:rPr>
  </w:style>
  <w:style w:type="character" w:customStyle="1" w:styleId="afffc">
    <w:name w:val="номер страницы"/>
    <w:basedOn w:val="a2"/>
    <w:rsid w:val="00A15642"/>
  </w:style>
  <w:style w:type="character" w:customStyle="1" w:styleId="1f2">
    <w:name w:val="заголовок 1 Знак Знак Знак Знак"/>
    <w:rsid w:val="00A15642"/>
    <w:rPr>
      <w:sz w:val="28"/>
      <w:szCs w:val="28"/>
      <w:lang w:val="ru-RU" w:eastAsia="ru-RU" w:bidi="ar-SA"/>
    </w:rPr>
  </w:style>
  <w:style w:type="character" w:customStyle="1" w:styleId="BodyText221">
    <w:name w:val="Body Text 22 Знак Знак Знак Знак"/>
    <w:rsid w:val="00A15642"/>
    <w:rPr>
      <w:rFonts w:ascii="Arial" w:hAnsi="Arial" w:cs="Arial" w:hint="default"/>
      <w:sz w:val="28"/>
      <w:szCs w:val="24"/>
      <w:lang w:val="ru-RU" w:eastAsia="ru-RU" w:bidi="ar-SA"/>
    </w:rPr>
  </w:style>
  <w:style w:type="character" w:customStyle="1" w:styleId="BodyText2">
    <w:name w:val="Body Text 2 Знак"/>
    <w:rsid w:val="00A15642"/>
    <w:rPr>
      <w:rFonts w:ascii="Arial" w:hAnsi="Arial" w:cs="Arial" w:hint="default"/>
      <w:sz w:val="28"/>
      <w:szCs w:val="24"/>
      <w:lang w:val="ru-RU" w:eastAsia="ru-RU" w:bidi="ar-SA"/>
    </w:rPr>
  </w:style>
  <w:style w:type="character" w:customStyle="1" w:styleId="BodyText20">
    <w:name w:val="Body Text 2 Знак Знак"/>
    <w:rsid w:val="00A15642"/>
    <w:rPr>
      <w:rFonts w:ascii="Arial" w:hAnsi="Arial" w:cs="Arial" w:hint="default"/>
      <w:sz w:val="28"/>
      <w:lang w:val="ru-RU" w:eastAsia="ru-RU" w:bidi="ar-SA"/>
    </w:rPr>
  </w:style>
  <w:style w:type="character" w:customStyle="1" w:styleId="afffd">
    <w:name w:val="Знак Знак Знак"/>
    <w:rsid w:val="00A15642"/>
    <w:rPr>
      <w:sz w:val="28"/>
      <w:lang w:val="ru-RU" w:eastAsia="ru-RU" w:bidi="ar-SA"/>
    </w:rPr>
  </w:style>
  <w:style w:type="character" w:customStyle="1" w:styleId="111">
    <w:name w:val="Знак Знак Знак11"/>
    <w:rsid w:val="00A15642"/>
    <w:rPr>
      <w:sz w:val="24"/>
      <w:szCs w:val="24"/>
      <w:lang w:val="ru-RU" w:eastAsia="ru-RU" w:bidi="ar-SA"/>
    </w:rPr>
  </w:style>
  <w:style w:type="character" w:customStyle="1" w:styleId="1f3">
    <w:name w:val="1 Знак"/>
    <w:rsid w:val="00A15642"/>
    <w:rPr>
      <w:b/>
      <w:bCs/>
      <w:i/>
      <w:iCs/>
      <w:sz w:val="28"/>
      <w:szCs w:val="24"/>
      <w:lang w:val="ru-RU" w:eastAsia="ru-RU" w:bidi="ar-SA"/>
    </w:rPr>
  </w:style>
  <w:style w:type="character" w:customStyle="1" w:styleId="afffe">
    <w:name w:val="Стиль Черный Знак"/>
    <w:rsid w:val="00A15642"/>
    <w:rPr>
      <w:color w:val="000000"/>
      <w:sz w:val="28"/>
      <w:szCs w:val="28"/>
      <w:lang w:val="ru-RU" w:eastAsia="ru-RU" w:bidi="ar-SA"/>
    </w:rPr>
  </w:style>
  <w:style w:type="character" w:customStyle="1" w:styleId="1f4">
    <w:name w:val="Знак1"/>
    <w:rsid w:val="00A15642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1f5">
    <w:name w:val="Заголовок_1 Знак Знак"/>
    <w:rsid w:val="00A15642"/>
    <w:rPr>
      <w:rFonts w:ascii="Arial" w:hAnsi="Arial" w:cs="Arial" w:hint="default"/>
      <w:b/>
      <w:bCs/>
      <w:noProof w:val="0"/>
      <w:kern w:val="32"/>
      <w:sz w:val="28"/>
      <w:szCs w:val="28"/>
      <w:lang w:val="en-US" w:eastAsia="ru-RU" w:bidi="ar-SA"/>
    </w:rPr>
  </w:style>
  <w:style w:type="character" w:customStyle="1" w:styleId="affff">
    <w:name w:val="Цветовое выделение"/>
    <w:rsid w:val="00A15642"/>
    <w:rPr>
      <w:b/>
      <w:bCs/>
      <w:color w:val="000080"/>
      <w:sz w:val="20"/>
      <w:szCs w:val="20"/>
    </w:rPr>
  </w:style>
  <w:style w:type="character" w:customStyle="1" w:styleId="2e">
    <w:name w:val="Знак Знак2"/>
    <w:rsid w:val="00A15642"/>
    <w:rPr>
      <w:rFonts w:ascii="Arial" w:hAnsi="Arial" w:cs="Arial" w:hint="default"/>
      <w:b/>
      <w:bCs/>
      <w:kern w:val="32"/>
      <w:sz w:val="28"/>
      <w:szCs w:val="28"/>
      <w:lang w:val="ru-RU" w:eastAsia="ru-RU" w:bidi="ar-SA"/>
    </w:rPr>
  </w:style>
  <w:style w:type="character" w:customStyle="1" w:styleId="1f6">
    <w:name w:val="Заголовок1 Знак"/>
    <w:rsid w:val="00A15642"/>
    <w:rPr>
      <w:rFonts w:ascii="Arial" w:hAnsi="Arial" w:cs="Arial" w:hint="default"/>
      <w:b/>
      <w:bCs/>
      <w:iCs/>
      <w:noProof w:val="0"/>
      <w:kern w:val="32"/>
      <w:sz w:val="28"/>
      <w:szCs w:val="28"/>
      <w:lang w:val="ru-RU" w:eastAsia="ru-RU" w:bidi="ar-SA"/>
    </w:rPr>
  </w:style>
  <w:style w:type="character" w:customStyle="1" w:styleId="affff0">
    <w:name w:val="Гипертекстовая ссылка"/>
    <w:rsid w:val="00A15642"/>
    <w:rPr>
      <w:b/>
      <w:bCs/>
      <w:color w:val="008000"/>
      <w:sz w:val="20"/>
      <w:szCs w:val="20"/>
    </w:rPr>
  </w:style>
  <w:style w:type="table" w:styleId="affff1">
    <w:name w:val="Table Grid"/>
    <w:basedOn w:val="a3"/>
    <w:rsid w:val="00A15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2">
    <w:name w:val="Strong"/>
    <w:basedOn w:val="a2"/>
    <w:uiPriority w:val="22"/>
    <w:qFormat/>
    <w:rsid w:val="00E854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7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41175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716FA-679F-4A45-9834-D3A5960C6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1793</TotalTime>
  <Pages>1</Pages>
  <Words>4790</Words>
  <Characters>27308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102</cp:revision>
  <cp:lastPrinted>2023-11-22T08:12:00Z</cp:lastPrinted>
  <dcterms:created xsi:type="dcterms:W3CDTF">2019-11-20T13:09:00Z</dcterms:created>
  <dcterms:modified xsi:type="dcterms:W3CDTF">2024-11-21T12:26:00Z</dcterms:modified>
</cp:coreProperties>
</file>