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92" w:rsidRDefault="00E81D92" w:rsidP="00E8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E81D92" w:rsidRDefault="00E81D92" w:rsidP="00E8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Муниципальное образование                </w:t>
      </w:r>
    </w:p>
    <w:p w:rsidR="00E81D92" w:rsidRDefault="00E81D92" w:rsidP="00E8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сельское поселение</w:t>
      </w:r>
    </w:p>
    <w:p w:rsidR="00E81D92" w:rsidRDefault="00E81D92" w:rsidP="00E8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«Деревня Беляево»</w:t>
      </w:r>
    </w:p>
    <w:p w:rsidR="00E81D92" w:rsidRDefault="00E81D92" w:rsidP="00E8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Юхновский район</w:t>
      </w:r>
    </w:p>
    <w:p w:rsidR="00E81D92" w:rsidRDefault="00E81D92" w:rsidP="00E8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Калужская область</w:t>
      </w:r>
    </w:p>
    <w:p w:rsidR="00E81D92" w:rsidRDefault="00E81D92" w:rsidP="00E81D92">
      <w:pPr>
        <w:rPr>
          <w:b/>
          <w:sz w:val="28"/>
          <w:szCs w:val="28"/>
        </w:rPr>
      </w:pPr>
    </w:p>
    <w:p w:rsidR="00E81D92" w:rsidRDefault="00E81D92" w:rsidP="00E81D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СЕЛЬСКАЯ ДУМА</w:t>
      </w:r>
    </w:p>
    <w:p w:rsidR="00E81D92" w:rsidRDefault="00E81D92" w:rsidP="00E81D92">
      <w:pPr>
        <w:rPr>
          <w:b/>
          <w:sz w:val="28"/>
          <w:szCs w:val="28"/>
        </w:rPr>
      </w:pPr>
    </w:p>
    <w:p w:rsidR="00E81D92" w:rsidRDefault="00E81D92" w:rsidP="00E81D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РЕШЕНИЕ</w:t>
      </w:r>
    </w:p>
    <w:p w:rsidR="00E81D92" w:rsidRDefault="00E81D92" w:rsidP="00E81D92">
      <w:pPr>
        <w:rPr>
          <w:b/>
          <w:sz w:val="32"/>
          <w:szCs w:val="32"/>
        </w:rPr>
      </w:pPr>
    </w:p>
    <w:p w:rsidR="00E81D92" w:rsidRDefault="00E81D92" w:rsidP="00E81D92">
      <w:pPr>
        <w:rPr>
          <w:b/>
          <w:sz w:val="32"/>
          <w:szCs w:val="32"/>
        </w:rPr>
      </w:pPr>
    </w:p>
    <w:p w:rsidR="00E81D92" w:rsidRDefault="00E81D92" w:rsidP="00E81D9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3FA3">
        <w:rPr>
          <w:sz w:val="28"/>
          <w:szCs w:val="28"/>
        </w:rPr>
        <w:t xml:space="preserve">23.06.2025 </w:t>
      </w:r>
      <w:bookmarkStart w:id="0" w:name="_GoBack"/>
      <w:bookmarkEnd w:id="0"/>
      <w:r>
        <w:rPr>
          <w:sz w:val="28"/>
          <w:szCs w:val="28"/>
        </w:rPr>
        <w:t xml:space="preserve"> года                                                                                №</w:t>
      </w:r>
      <w:r w:rsidR="00D03FA3">
        <w:rPr>
          <w:sz w:val="28"/>
          <w:szCs w:val="28"/>
        </w:rPr>
        <w:t xml:space="preserve"> 138</w:t>
      </w:r>
      <w:r>
        <w:rPr>
          <w:sz w:val="28"/>
          <w:szCs w:val="28"/>
        </w:rPr>
        <w:t xml:space="preserve"> </w:t>
      </w:r>
    </w:p>
    <w:p w:rsidR="00E81D92" w:rsidRDefault="00E81D92" w:rsidP="00E81D92">
      <w:pPr>
        <w:rPr>
          <w:sz w:val="32"/>
          <w:szCs w:val="32"/>
        </w:rPr>
      </w:pPr>
    </w:p>
    <w:p w:rsidR="00E81D92" w:rsidRDefault="00E81D92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gramStart"/>
      <w:r>
        <w:rPr>
          <w:b/>
          <w:sz w:val="28"/>
          <w:szCs w:val="28"/>
        </w:rPr>
        <w:t>Сельской</w:t>
      </w:r>
      <w:proofErr w:type="gramEnd"/>
    </w:p>
    <w:p w:rsidR="00E81D92" w:rsidRDefault="00E81D92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Думы от 02.12.2020 № 24 «Об утверждении</w:t>
      </w:r>
    </w:p>
    <w:p w:rsidR="00E81D92" w:rsidRDefault="00E81D92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 присвоения, изменения и аннулирования</w:t>
      </w:r>
    </w:p>
    <w:p w:rsidR="00E81D92" w:rsidRDefault="00E81D92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адресов на территории  сельского поселения </w:t>
      </w:r>
    </w:p>
    <w:p w:rsidR="00E81D92" w:rsidRDefault="00E81D92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Юхновского района </w:t>
      </w:r>
    </w:p>
    <w:p w:rsidR="00E81D92" w:rsidRDefault="00E81D92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области»</w:t>
      </w:r>
    </w:p>
    <w:p w:rsidR="00E81D92" w:rsidRDefault="00E81D92" w:rsidP="00E81D92">
      <w:pPr>
        <w:jc w:val="both"/>
        <w:rPr>
          <w:b/>
          <w:sz w:val="28"/>
          <w:szCs w:val="28"/>
        </w:rPr>
      </w:pPr>
    </w:p>
    <w:p w:rsidR="00E81D92" w:rsidRDefault="00E81D92" w:rsidP="00E8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   Сельская Дума МО сельское поселение  «Деревня Беляево»</w:t>
      </w:r>
    </w:p>
    <w:p w:rsidR="00E81D92" w:rsidRDefault="00E81D92" w:rsidP="00E81D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81D92" w:rsidRDefault="00E81D92" w:rsidP="00E81D92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решение Сельской Думы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02.12.2020 № 24 «Об утверждении Правил присвоения, изменения и аннулирования адресов на территории  сельского поселения «Деревня Беляево» Юхновского района </w:t>
      </w:r>
    </w:p>
    <w:p w:rsidR="00E81D92" w:rsidRDefault="00E81D92" w:rsidP="00E81D92">
      <w:pPr>
        <w:jc w:val="both"/>
        <w:rPr>
          <w:sz w:val="28"/>
          <w:szCs w:val="28"/>
        </w:rPr>
      </w:pPr>
      <w:r>
        <w:rPr>
          <w:sz w:val="28"/>
          <w:szCs w:val="28"/>
        </w:rPr>
        <w:t>Калужской области», следующие изменения:</w:t>
      </w:r>
    </w:p>
    <w:p w:rsidR="00E81D92" w:rsidRDefault="00E81D92" w:rsidP="00E8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34 раздела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«Порядок присвоения объекту адресации адреса, изменения и аннулирования такого адреса» дополнить абзацем следующего содержания:</w:t>
      </w:r>
    </w:p>
    <w:p w:rsidR="00E81D92" w:rsidRDefault="00E81D92" w:rsidP="00E81D92">
      <w:pPr>
        <w:jc w:val="both"/>
        <w:rPr>
          <w:sz w:val="28"/>
          <w:szCs w:val="28"/>
        </w:rPr>
      </w:pPr>
      <w:r>
        <w:rPr>
          <w:sz w:val="28"/>
          <w:szCs w:val="28"/>
        </w:rPr>
        <w:t>«к) выписка из государственного адресного реестра об адресе объекта адресации или уведомления об отсутствии сведений в государственном адресном реестре».</w:t>
      </w:r>
    </w:p>
    <w:p w:rsidR="00E81D92" w:rsidRDefault="00E81D92" w:rsidP="00E81D92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 принятия, подлежит обнародованию   и размещению на официальном сайте администрации МО сельское поселение «Деревня Беляево» в сети Интернет.</w:t>
      </w:r>
    </w:p>
    <w:p w:rsidR="00E81D92" w:rsidRDefault="00E81D92" w:rsidP="00E81D92">
      <w:pPr>
        <w:jc w:val="both"/>
        <w:rPr>
          <w:sz w:val="28"/>
          <w:szCs w:val="28"/>
        </w:rPr>
      </w:pPr>
    </w:p>
    <w:p w:rsidR="00E81D92" w:rsidRDefault="00E81D92" w:rsidP="00E81D92">
      <w:pPr>
        <w:jc w:val="both"/>
        <w:rPr>
          <w:sz w:val="28"/>
          <w:szCs w:val="28"/>
        </w:rPr>
      </w:pPr>
    </w:p>
    <w:p w:rsidR="00E81D92" w:rsidRDefault="00E81D92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E81D92" w:rsidRDefault="00E81D92" w:rsidP="00E81D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Беляево»                                        И.А. Артамонов</w:t>
      </w:r>
    </w:p>
    <w:p w:rsidR="005C38F3" w:rsidRDefault="005C38F3"/>
    <w:sectPr w:rsidR="005C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92"/>
    <w:rsid w:val="005C38F3"/>
    <w:rsid w:val="00D03FA3"/>
    <w:rsid w:val="00E8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2025-06-23T04:35:00Z</cp:lastPrinted>
  <dcterms:created xsi:type="dcterms:W3CDTF">2025-06-10T09:25:00Z</dcterms:created>
  <dcterms:modified xsi:type="dcterms:W3CDTF">2025-06-23T04:36:00Z</dcterms:modified>
</cp:coreProperties>
</file>